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D2" w:rsidRDefault="001625E2" w:rsidP="008C7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Nodo</w:t>
      </w:r>
      <w:r w:rsidR="00312E2D" w:rsidRPr="00312E2D">
        <w:rPr>
          <w:rFonts w:ascii="Times New Roman" w:hAnsi="Times New Roman" w:cs="Times New Roman"/>
          <w:b/>
          <w:sz w:val="28"/>
          <w:szCs w:val="28"/>
        </w:rPr>
        <w:t xml:space="preserve"> Romano Decrescita</w:t>
      </w:r>
    </w:p>
    <w:p w:rsidR="00312E2D" w:rsidRDefault="00312E2D" w:rsidP="0031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Comunicato</w:t>
      </w:r>
    </w:p>
    <w:p w:rsidR="006A3F8A" w:rsidRDefault="00312E2D" w:rsidP="0031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Nei giorni scorsi si è costituito il Gruppo Romano Decrescita, facente parte della rete di organismi territoriali della Associazione per la Decrescita. </w:t>
      </w:r>
      <w:r w:rsidR="00230B03">
        <w:rPr>
          <w:rFonts w:ascii="Times New Roman" w:hAnsi="Times New Roman" w:cs="Times New Roman"/>
          <w:sz w:val="28"/>
          <w:szCs w:val="28"/>
        </w:rPr>
        <w:t xml:space="preserve">Si ritiene infatti che nella fase attuale, caratterizzata da una crisi economica di lunga durata, dalla moltiplicazione dei conflitti, dalla continua accelerazione e diffusione  dei movimenti migratori, dalla scarsa attenzione che gli Stati </w:t>
      </w:r>
      <w:r w:rsidR="006A3F8A">
        <w:rPr>
          <w:rFonts w:ascii="Times New Roman" w:hAnsi="Times New Roman" w:cs="Times New Roman"/>
          <w:sz w:val="28"/>
          <w:szCs w:val="28"/>
        </w:rPr>
        <w:t xml:space="preserve">dedicano alla ormai drammatica situazione ambientale e climatica, sia ormai il tempo di approfondire sempre più le possibili alternative ai sistemi economici dominanti. </w:t>
      </w:r>
      <w:r w:rsidR="00230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E2D" w:rsidRDefault="00514FE7" w:rsidP="0031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Negli ultimi incontri g</w:t>
      </w:r>
      <w:r w:rsidR="00312E2D">
        <w:rPr>
          <w:rFonts w:ascii="Times New Roman" w:hAnsi="Times New Roman" w:cs="Times New Roman"/>
          <w:sz w:val="28"/>
          <w:szCs w:val="28"/>
        </w:rPr>
        <w:t>li aderenti hanno scambiato informazioni sulla situazione attuale del pensiero della decrescita, sulle più recenti assemb</w:t>
      </w:r>
      <w:r w:rsidR="006A3F8A">
        <w:rPr>
          <w:rFonts w:ascii="Times New Roman" w:hAnsi="Times New Roman" w:cs="Times New Roman"/>
          <w:sz w:val="28"/>
          <w:szCs w:val="28"/>
        </w:rPr>
        <w:t>lee internazionali ( in Germania,</w:t>
      </w:r>
      <w:r w:rsidR="00312E2D">
        <w:rPr>
          <w:rFonts w:ascii="Times New Roman" w:hAnsi="Times New Roman" w:cs="Times New Roman"/>
          <w:sz w:val="28"/>
          <w:szCs w:val="28"/>
        </w:rPr>
        <w:t xml:space="preserve"> in Svezia, e in Messico), sulle tendenze finora emerse della fase di transizione. Si è discusso delle </w:t>
      </w:r>
      <w:r w:rsidR="008C7779">
        <w:rPr>
          <w:rFonts w:ascii="Times New Roman" w:hAnsi="Times New Roman" w:cs="Times New Roman"/>
          <w:sz w:val="28"/>
          <w:szCs w:val="28"/>
        </w:rPr>
        <w:t>possibili attività da svolgere su</w:t>
      </w:r>
      <w:r w:rsidR="00312E2D">
        <w:rPr>
          <w:rFonts w:ascii="Times New Roman" w:hAnsi="Times New Roman" w:cs="Times New Roman"/>
          <w:sz w:val="28"/>
          <w:szCs w:val="28"/>
        </w:rPr>
        <w:t xml:space="preserve"> scala locale e della importanza di avviare una attività di formazione aperta all’esterno. </w:t>
      </w:r>
      <w:r w:rsidR="00230B03">
        <w:rPr>
          <w:rFonts w:ascii="Times New Roman" w:hAnsi="Times New Roman" w:cs="Times New Roman"/>
          <w:sz w:val="28"/>
          <w:szCs w:val="28"/>
        </w:rPr>
        <w:t xml:space="preserve">I presenti sono stati sollecitati a segnalare altre persone interessate e si sono decise le modalità di circolazione dei materiali già disponibili e delle notizie concernenti le attività in corso. Al momento le persone interessate possono contattare il Gruppo utilizzando questa mail: </w:t>
      </w:r>
      <w:hyperlink r:id="rId5" w:history="1">
        <w:r w:rsidR="00230B03" w:rsidRPr="00704FAE">
          <w:rPr>
            <w:rStyle w:val="Collegamentoipertestuale"/>
            <w:rFonts w:ascii="Times New Roman" w:hAnsi="Times New Roman" w:cs="Times New Roman"/>
            <w:sz w:val="28"/>
            <w:szCs w:val="28"/>
          </w:rPr>
          <w:t>azione@tiscali.it</w:t>
        </w:r>
      </w:hyperlink>
      <w:r w:rsidR="00230B03">
        <w:rPr>
          <w:rFonts w:ascii="Times New Roman" w:hAnsi="Times New Roman" w:cs="Times New Roman"/>
          <w:sz w:val="28"/>
          <w:szCs w:val="28"/>
        </w:rPr>
        <w:t>, mentre degli strumenti informatici</w:t>
      </w:r>
      <w:r w:rsidR="006A3F8A">
        <w:rPr>
          <w:rFonts w:ascii="Times New Roman" w:hAnsi="Times New Roman" w:cs="Times New Roman"/>
          <w:sz w:val="28"/>
          <w:szCs w:val="28"/>
        </w:rPr>
        <w:t xml:space="preserve"> dedicati</w:t>
      </w:r>
      <w:r w:rsidR="00230B03">
        <w:rPr>
          <w:rFonts w:ascii="Times New Roman" w:hAnsi="Times New Roman" w:cs="Times New Roman"/>
          <w:sz w:val="28"/>
          <w:szCs w:val="28"/>
        </w:rPr>
        <w:t xml:space="preserve"> si discuterà nei prossimi incontri. </w:t>
      </w:r>
    </w:p>
    <w:p w:rsidR="00801A04" w:rsidRDefault="00801A04" w:rsidP="0031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prima iniziativa</w:t>
      </w:r>
      <w:r w:rsidR="00514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decisa dal Gruppo e che diventerà operativa </w:t>
      </w:r>
      <w:r w:rsidR="000C0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partire dal gennaio 2019 prevede l’organizzazione di  “Colloqui” centrati sui temi del pensiero della decrescita e delle iniziative da adottare per avviare le fasi della transizione</w:t>
      </w:r>
      <w:r w:rsidR="008C7779">
        <w:rPr>
          <w:rFonts w:ascii="Times New Roman" w:hAnsi="Times New Roman" w:cs="Times New Roman"/>
          <w:sz w:val="28"/>
          <w:szCs w:val="28"/>
        </w:rPr>
        <w:t xml:space="preserve"> sul territorio romano</w:t>
      </w:r>
      <w:r>
        <w:rPr>
          <w:rFonts w:ascii="Times New Roman" w:hAnsi="Times New Roman" w:cs="Times New Roman"/>
          <w:sz w:val="28"/>
          <w:szCs w:val="28"/>
        </w:rPr>
        <w:t>. Gli spazi individuati in varie parti della città di Roma saranno in primo luogo le biblioteche comunali e le librerie specializzate su temi economici e sociali, con lo scopo di mettere a disp</w:t>
      </w:r>
      <w:r w:rsidR="008C7779">
        <w:rPr>
          <w:rFonts w:ascii="Times New Roman" w:hAnsi="Times New Roman" w:cs="Times New Roman"/>
          <w:sz w:val="28"/>
          <w:szCs w:val="28"/>
        </w:rPr>
        <w:t xml:space="preserve">osizione di fasce di persone </w:t>
      </w:r>
      <w:r>
        <w:rPr>
          <w:rFonts w:ascii="Times New Roman" w:hAnsi="Times New Roman" w:cs="Times New Roman"/>
          <w:sz w:val="28"/>
          <w:szCs w:val="28"/>
        </w:rPr>
        <w:t xml:space="preserve"> interessate</w:t>
      </w:r>
      <w:r w:rsidR="008C7779">
        <w:rPr>
          <w:rFonts w:ascii="Times New Roman" w:hAnsi="Times New Roman" w:cs="Times New Roman"/>
          <w:sz w:val="28"/>
          <w:szCs w:val="28"/>
        </w:rPr>
        <w:t xml:space="preserve"> sia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779">
        <w:rPr>
          <w:rFonts w:ascii="Times New Roman" w:hAnsi="Times New Roman" w:cs="Times New Roman"/>
          <w:sz w:val="28"/>
          <w:szCs w:val="28"/>
        </w:rPr>
        <w:t xml:space="preserve">contributi di </w:t>
      </w:r>
      <w:r>
        <w:rPr>
          <w:rFonts w:ascii="Times New Roman" w:hAnsi="Times New Roman" w:cs="Times New Roman"/>
          <w:sz w:val="28"/>
          <w:szCs w:val="28"/>
        </w:rPr>
        <w:t xml:space="preserve">esperti </w:t>
      </w:r>
      <w:r w:rsidR="008C7779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e materiali informa</w:t>
      </w:r>
      <w:r w:rsidR="008C7779">
        <w:rPr>
          <w:rFonts w:ascii="Times New Roman" w:hAnsi="Times New Roman" w:cs="Times New Roman"/>
          <w:sz w:val="28"/>
          <w:szCs w:val="28"/>
        </w:rPr>
        <w:t xml:space="preserve">tivi </w:t>
      </w:r>
      <w:r>
        <w:rPr>
          <w:rFonts w:ascii="Times New Roman" w:hAnsi="Times New Roman" w:cs="Times New Roman"/>
          <w:sz w:val="28"/>
          <w:szCs w:val="28"/>
        </w:rPr>
        <w:t xml:space="preserve"> aggiornati.</w:t>
      </w:r>
    </w:p>
    <w:p w:rsidR="000C0F67" w:rsidRDefault="00801A04" w:rsidP="0031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prima serie dei “Colloqui”</w:t>
      </w:r>
      <w:r w:rsidR="00C93C2C">
        <w:rPr>
          <w:rFonts w:ascii="Times New Roman" w:hAnsi="Times New Roman" w:cs="Times New Roman"/>
          <w:sz w:val="28"/>
          <w:szCs w:val="28"/>
        </w:rPr>
        <w:t xml:space="preserve"> prevede la presentazione dell’ultimo volume di saggi pubblicato dalla Associazione per la Decrescita, l’analisi delle più recenti decisioni politiche relative alla situazione del clima, le previsioni d</w:t>
      </w:r>
      <w:r w:rsidR="008C7779">
        <w:rPr>
          <w:rFonts w:ascii="Times New Roman" w:hAnsi="Times New Roman" w:cs="Times New Roman"/>
          <w:sz w:val="28"/>
          <w:szCs w:val="28"/>
        </w:rPr>
        <w:t>e</w:t>
      </w:r>
      <w:r w:rsidR="00C93C2C">
        <w:rPr>
          <w:rFonts w:ascii="Times New Roman" w:hAnsi="Times New Roman" w:cs="Times New Roman"/>
          <w:sz w:val="28"/>
          <w:szCs w:val="28"/>
        </w:rPr>
        <w:t>i movimenti migratori nell’immedia</w:t>
      </w:r>
      <w:r w:rsidR="000C0F67">
        <w:rPr>
          <w:rFonts w:ascii="Times New Roman" w:hAnsi="Times New Roman" w:cs="Times New Roman"/>
          <w:sz w:val="28"/>
          <w:szCs w:val="28"/>
        </w:rPr>
        <w:t>to futuro, il peso del carbone nelle emissioni di gas a effetto serra, caratteristiche</w:t>
      </w:r>
      <w:r w:rsidR="00514FE7">
        <w:rPr>
          <w:rFonts w:ascii="Times New Roman" w:hAnsi="Times New Roman" w:cs="Times New Roman"/>
          <w:sz w:val="28"/>
          <w:szCs w:val="28"/>
        </w:rPr>
        <w:t xml:space="preserve"> e</w:t>
      </w:r>
      <w:r w:rsidR="000C0F67">
        <w:rPr>
          <w:rFonts w:ascii="Times New Roman" w:hAnsi="Times New Roman" w:cs="Times New Roman"/>
          <w:sz w:val="28"/>
          <w:szCs w:val="28"/>
        </w:rPr>
        <w:t xml:space="preserve"> limiti del Piano energetico nazionale, le principali indicazioni contenute nel rapporto speciale dell’IPCC. </w:t>
      </w:r>
    </w:p>
    <w:p w:rsidR="00801A04" w:rsidRDefault="000C0F67" w:rsidP="0031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incontri potranno essere quindi ripetuti in zone diverse della città, anche</w:t>
      </w:r>
      <w:r w:rsidR="00E2243C">
        <w:rPr>
          <w:rFonts w:ascii="Times New Roman" w:hAnsi="Times New Roman" w:cs="Times New Roman"/>
          <w:sz w:val="28"/>
          <w:szCs w:val="28"/>
        </w:rPr>
        <w:t xml:space="preserve"> su richiesta di organizzazioni,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43C">
        <w:rPr>
          <w:rFonts w:ascii="Times New Roman" w:hAnsi="Times New Roman" w:cs="Times New Roman"/>
          <w:sz w:val="28"/>
          <w:szCs w:val="28"/>
        </w:rPr>
        <w:t>scuole</w:t>
      </w:r>
      <w:r w:rsidR="00801A04">
        <w:rPr>
          <w:rFonts w:ascii="Times New Roman" w:hAnsi="Times New Roman" w:cs="Times New Roman"/>
          <w:sz w:val="28"/>
          <w:szCs w:val="28"/>
        </w:rPr>
        <w:t xml:space="preserve"> </w:t>
      </w:r>
      <w:r w:rsidR="00E2243C">
        <w:rPr>
          <w:rFonts w:ascii="Times New Roman" w:hAnsi="Times New Roman" w:cs="Times New Roman"/>
          <w:sz w:val="28"/>
          <w:szCs w:val="28"/>
        </w:rPr>
        <w:t xml:space="preserve">e gruppi locali, fatta salva la disponibilità degli esperti, e avranno carattere di scambio informale di opinioni. Le date saranno </w:t>
      </w:r>
      <w:r w:rsidR="00E2243C">
        <w:rPr>
          <w:rFonts w:ascii="Times New Roman" w:hAnsi="Times New Roman" w:cs="Times New Roman"/>
          <w:sz w:val="28"/>
          <w:szCs w:val="28"/>
        </w:rPr>
        <w:lastRenderedPageBreak/>
        <w:t>comunicate in rete e su Comune-info, le info possono essere indirizzate all</w:t>
      </w:r>
      <w:r w:rsidR="001625E2">
        <w:rPr>
          <w:rFonts w:ascii="Times New Roman" w:hAnsi="Times New Roman" w:cs="Times New Roman"/>
          <w:sz w:val="28"/>
          <w:szCs w:val="28"/>
        </w:rPr>
        <w:t>a mail di riferimento del Nodo</w:t>
      </w:r>
      <w:r w:rsidR="00E2243C">
        <w:rPr>
          <w:rFonts w:ascii="Times New Roman" w:hAnsi="Times New Roman" w:cs="Times New Roman"/>
          <w:sz w:val="28"/>
          <w:szCs w:val="28"/>
        </w:rPr>
        <w:t xml:space="preserve"> Romano Decrescita (</w:t>
      </w:r>
      <w:hyperlink r:id="rId6" w:history="1">
        <w:r w:rsidR="001A3573" w:rsidRPr="00AD6301">
          <w:rPr>
            <w:rStyle w:val="Collegamentoipertestuale"/>
            <w:rFonts w:ascii="Times New Roman" w:hAnsi="Times New Roman" w:cs="Times New Roman"/>
            <w:sz w:val="28"/>
            <w:szCs w:val="28"/>
          </w:rPr>
          <w:t>azione@tiscali.it</w:t>
        </w:r>
      </w:hyperlink>
      <w:r w:rsidR="00E2243C">
        <w:rPr>
          <w:rFonts w:ascii="Times New Roman" w:hAnsi="Times New Roman" w:cs="Times New Roman"/>
          <w:sz w:val="28"/>
          <w:szCs w:val="28"/>
        </w:rPr>
        <w:t>)</w:t>
      </w:r>
    </w:p>
    <w:p w:rsidR="00CF1DC8" w:rsidRDefault="001A3573" w:rsidP="0031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primo incontro si svolgerà il giovedì 17 gennaio alle ore 17,30, e terminerà alle ore 20. Sarà presentato il volume della Associazione per la decrescita, intitolato: “La decrescita tra passato e futuro, fonti e protagonisti, movimenti e</w:t>
      </w:r>
      <w:r w:rsidR="00CF1DC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esperienze”, a cura di Alberto Castagnola e Paolo Cacciari, Marotta e Cafiero Editori, Napoli, 2018. La relazione introduttiva sarà curata da Alberto Castagnola</w:t>
      </w:r>
    </w:p>
    <w:p w:rsidR="00CF1DC8" w:rsidRPr="00312E2D" w:rsidRDefault="00CF1DC8" w:rsidP="00312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Saranno gradite le prenotazioni all’indirizzo mail: azione @tiscali.it </w:t>
      </w:r>
      <w:bookmarkEnd w:id="0"/>
    </w:p>
    <w:sectPr w:rsidR="00CF1DC8" w:rsidRPr="00312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EF"/>
    <w:rsid w:val="000C0F67"/>
    <w:rsid w:val="001625E2"/>
    <w:rsid w:val="001A3573"/>
    <w:rsid w:val="00230B03"/>
    <w:rsid w:val="00312E2D"/>
    <w:rsid w:val="00514FE7"/>
    <w:rsid w:val="006063D2"/>
    <w:rsid w:val="006A3F8A"/>
    <w:rsid w:val="00801A04"/>
    <w:rsid w:val="008C7779"/>
    <w:rsid w:val="00A05898"/>
    <w:rsid w:val="00AF70EF"/>
    <w:rsid w:val="00C93C2C"/>
    <w:rsid w:val="00CF1DC8"/>
    <w:rsid w:val="00E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0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0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ione@tiscali.it" TargetMode="External"/><Relationship Id="rId5" Type="http://schemas.openxmlformats.org/officeDocument/2006/relationships/hyperlink" Target="mailto:azione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8</cp:revision>
  <cp:lastPrinted>2018-10-23T09:26:00Z</cp:lastPrinted>
  <dcterms:created xsi:type="dcterms:W3CDTF">2018-10-23T08:17:00Z</dcterms:created>
  <dcterms:modified xsi:type="dcterms:W3CDTF">2019-03-13T16:14:00Z</dcterms:modified>
</cp:coreProperties>
</file>