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11" w:rsidRDefault="002F5D11" w:rsidP="00824832">
      <w:pPr>
        <w:spacing w:after="0"/>
        <w:jc w:val="center"/>
        <w:rPr>
          <w:rFonts w:ascii="Times New Roman" w:hAnsi="Times New Roman"/>
          <w:b/>
          <w:i/>
          <w:sz w:val="28"/>
          <w:szCs w:val="28"/>
        </w:rPr>
      </w:pPr>
      <w:r>
        <w:rPr>
          <w:rFonts w:ascii="Times New Roman" w:hAnsi="Times New Roman"/>
          <w:b/>
          <w:i/>
          <w:sz w:val="28"/>
          <w:szCs w:val="28"/>
        </w:rPr>
        <w:t xml:space="preserve"> </w:t>
      </w:r>
      <w:r w:rsidRPr="00F32F1A">
        <w:rPr>
          <w:rFonts w:ascii="Times New Roman" w:hAnsi="Times New Roman"/>
          <w:b/>
          <w:i/>
          <w:sz w:val="28"/>
          <w:szCs w:val="28"/>
        </w:rPr>
        <w:t>L’ENCICLICA “ECOLOGISTA” DI PAPA FRANCESCO</w:t>
      </w:r>
    </w:p>
    <w:p w:rsidR="002F5D11" w:rsidRDefault="002F5D11" w:rsidP="00824832">
      <w:pPr>
        <w:spacing w:after="120"/>
        <w:jc w:val="center"/>
        <w:rPr>
          <w:rFonts w:ascii="Times New Roman" w:hAnsi="Times New Roman"/>
          <w:b/>
          <w:i/>
          <w:sz w:val="28"/>
          <w:szCs w:val="28"/>
        </w:rPr>
      </w:pPr>
      <w:r>
        <w:rPr>
          <w:rFonts w:ascii="Times New Roman" w:hAnsi="Times New Roman"/>
          <w:b/>
          <w:i/>
          <w:sz w:val="28"/>
          <w:szCs w:val="28"/>
        </w:rPr>
        <w:t>Luci ed ombre</w:t>
      </w:r>
    </w:p>
    <w:p w:rsidR="002F5D11" w:rsidRDefault="002F5D11" w:rsidP="007D36E3">
      <w:pPr>
        <w:spacing w:after="0"/>
        <w:jc w:val="both"/>
        <w:rPr>
          <w:rFonts w:ascii="Times New Roman" w:hAnsi="Times New Roman"/>
          <w:b/>
          <w:sz w:val="28"/>
          <w:szCs w:val="28"/>
        </w:rPr>
      </w:pPr>
      <w:r>
        <w:rPr>
          <w:rFonts w:ascii="Times New Roman" w:hAnsi="Times New Roman"/>
          <w:b/>
          <w:sz w:val="28"/>
          <w:szCs w:val="28"/>
        </w:rPr>
        <w:t>Generalità</w:t>
      </w:r>
    </w:p>
    <w:p w:rsidR="002F5D11" w:rsidRDefault="002F5D11" w:rsidP="00AD1648">
      <w:pPr>
        <w:spacing w:after="0"/>
        <w:jc w:val="both"/>
        <w:rPr>
          <w:rFonts w:ascii="Times New Roman" w:hAnsi="Times New Roman"/>
          <w:sz w:val="28"/>
          <w:szCs w:val="28"/>
        </w:rPr>
      </w:pPr>
      <w:r>
        <w:rPr>
          <w:rFonts w:ascii="Times New Roman" w:hAnsi="Times New Roman"/>
          <w:sz w:val="28"/>
          <w:szCs w:val="28"/>
        </w:rPr>
        <w:t xml:space="preserve">  L’Enciclica “</w:t>
      </w:r>
      <w:r w:rsidRPr="00260611">
        <w:rPr>
          <w:rFonts w:ascii="Times New Roman" w:hAnsi="Times New Roman"/>
          <w:i/>
          <w:sz w:val="28"/>
          <w:szCs w:val="28"/>
        </w:rPr>
        <w:t>Laudato Sì</w:t>
      </w:r>
      <w:r>
        <w:rPr>
          <w:rFonts w:ascii="Times New Roman" w:hAnsi="Times New Roman"/>
          <w:sz w:val="28"/>
          <w:szCs w:val="28"/>
        </w:rPr>
        <w:t>” di Papa Francesco, del giugno 2015, è un documento della massima importanza sia per l’Autorità da cui proviene sia per le novità che contiene rispetto a tutto l’insegnamento passato della Chiesa Cattolica. Infatti San Francesco, cui chiaramente si ispira, è rimasto un’eccezione in tutta la storia della Chiesa: ci sono state alcune altre voci simili in campo cattolico, ma sono state pochissime e non così chiare. Non sono certamente mancate invece le affermazioni di stampo opposto, di estremo distacco o addirittura di demonizzazione del mondo naturale.</w:t>
      </w:r>
    </w:p>
    <w:p w:rsidR="002F5D11" w:rsidRDefault="002F5D11" w:rsidP="007D36E3">
      <w:pPr>
        <w:spacing w:after="0"/>
        <w:jc w:val="both"/>
        <w:rPr>
          <w:rFonts w:ascii="Times New Roman" w:hAnsi="Times New Roman"/>
          <w:sz w:val="28"/>
          <w:szCs w:val="28"/>
        </w:rPr>
      </w:pPr>
      <w:r>
        <w:rPr>
          <w:rFonts w:ascii="Times New Roman" w:hAnsi="Times New Roman"/>
          <w:sz w:val="28"/>
          <w:szCs w:val="28"/>
        </w:rPr>
        <w:t xml:space="preserve">  Le novità principali:</w:t>
      </w:r>
    </w:p>
    <w:p w:rsidR="002F5D11" w:rsidRDefault="002F5D11" w:rsidP="00594DB8">
      <w:pPr>
        <w:pStyle w:val="ListParagraph"/>
        <w:numPr>
          <w:ilvl w:val="0"/>
          <w:numId w:val="1"/>
        </w:numPr>
        <w:spacing w:after="0"/>
        <w:jc w:val="both"/>
        <w:rPr>
          <w:rFonts w:ascii="Times New Roman" w:hAnsi="Times New Roman"/>
          <w:sz w:val="28"/>
          <w:szCs w:val="28"/>
        </w:rPr>
      </w:pPr>
      <w:r>
        <w:rPr>
          <w:rFonts w:ascii="Times New Roman" w:hAnsi="Times New Roman"/>
          <w:sz w:val="28"/>
          <w:szCs w:val="28"/>
        </w:rPr>
        <w:t>Un implicito riconoscimento della differenza fra ecologia di superficie ed Ecologia profonda, con una ammissione della spiritualità della Natura;</w:t>
      </w:r>
      <w:r w:rsidRPr="00E11841">
        <w:rPr>
          <w:rFonts w:ascii="Times New Roman" w:hAnsi="Times New Roman"/>
          <w:sz w:val="28"/>
          <w:szCs w:val="28"/>
        </w:rPr>
        <w:t xml:space="preserve"> </w:t>
      </w:r>
    </w:p>
    <w:p w:rsidR="002F5D11" w:rsidRDefault="002F5D11" w:rsidP="00594DB8">
      <w:pPr>
        <w:pStyle w:val="ListParagraph"/>
        <w:numPr>
          <w:ilvl w:val="0"/>
          <w:numId w:val="1"/>
        </w:numPr>
        <w:spacing w:after="0"/>
        <w:jc w:val="both"/>
        <w:rPr>
          <w:rFonts w:ascii="Times New Roman" w:hAnsi="Times New Roman"/>
          <w:sz w:val="28"/>
          <w:szCs w:val="28"/>
        </w:rPr>
      </w:pPr>
      <w:r>
        <w:rPr>
          <w:rFonts w:ascii="Times New Roman" w:hAnsi="Times New Roman"/>
          <w:sz w:val="28"/>
          <w:szCs w:val="28"/>
        </w:rPr>
        <w:t>Il riconoscimento, anche se parziale, del valore in sé degli altri esseri senzienti, almeno nel mondo animale (spesso vi sono inclusi anche gli ecosistemi e il mondo vegetale);</w:t>
      </w:r>
    </w:p>
    <w:p w:rsidR="002F5D11" w:rsidRDefault="002F5D11" w:rsidP="00D35A56">
      <w:pPr>
        <w:pStyle w:val="ListParagraph"/>
        <w:numPr>
          <w:ilvl w:val="0"/>
          <w:numId w:val="1"/>
        </w:numPr>
        <w:spacing w:after="0"/>
        <w:jc w:val="both"/>
        <w:rPr>
          <w:rFonts w:ascii="Times New Roman" w:hAnsi="Times New Roman"/>
          <w:sz w:val="28"/>
          <w:szCs w:val="28"/>
        </w:rPr>
      </w:pPr>
      <w:r>
        <w:rPr>
          <w:rFonts w:ascii="Times New Roman" w:hAnsi="Times New Roman"/>
          <w:sz w:val="28"/>
          <w:szCs w:val="28"/>
        </w:rPr>
        <w:t xml:space="preserve">Alcuni importanti accenni a una visione sistemica-olistica di tutti i processi e  all’interconnessione fra tutti i fenomeni e tutti gli esseri viventi; </w:t>
      </w:r>
    </w:p>
    <w:p w:rsidR="002F5D11" w:rsidRDefault="002F5D11" w:rsidP="00594DB8">
      <w:pPr>
        <w:pStyle w:val="ListParagraph"/>
        <w:numPr>
          <w:ilvl w:val="0"/>
          <w:numId w:val="1"/>
        </w:numPr>
        <w:spacing w:after="0"/>
        <w:jc w:val="both"/>
        <w:rPr>
          <w:rFonts w:ascii="Times New Roman" w:hAnsi="Times New Roman"/>
          <w:sz w:val="28"/>
          <w:szCs w:val="28"/>
        </w:rPr>
      </w:pPr>
      <w:r>
        <w:rPr>
          <w:rFonts w:ascii="Times New Roman" w:hAnsi="Times New Roman"/>
          <w:sz w:val="28"/>
          <w:szCs w:val="28"/>
        </w:rPr>
        <w:t>Una decisa contrarietà al primato dell’economia e quindi ai fondamenti della civiltà industriale;</w:t>
      </w:r>
    </w:p>
    <w:p w:rsidR="002F5D11" w:rsidRDefault="002F5D11" w:rsidP="009D6F3E">
      <w:pPr>
        <w:pStyle w:val="ListParagraph"/>
        <w:numPr>
          <w:ilvl w:val="0"/>
          <w:numId w:val="1"/>
        </w:numPr>
        <w:spacing w:after="120"/>
        <w:jc w:val="both"/>
        <w:rPr>
          <w:rFonts w:ascii="Times New Roman" w:hAnsi="Times New Roman"/>
          <w:sz w:val="28"/>
          <w:szCs w:val="28"/>
        </w:rPr>
      </w:pPr>
      <w:r>
        <w:rPr>
          <w:rFonts w:ascii="Times New Roman" w:hAnsi="Times New Roman"/>
          <w:sz w:val="28"/>
          <w:szCs w:val="28"/>
        </w:rPr>
        <w:t>Il riconoscimento della necessità di passare a una decrescita dell’economia, almeno in gran parte del mondo. E’ usata esplicitamente la parola “decrescita”, demonizzata da tutto il mondo politico-economico-sindacale-sociale;</w:t>
      </w:r>
    </w:p>
    <w:p w:rsidR="002F5D11" w:rsidRDefault="002F5D11" w:rsidP="00CA6A10">
      <w:pPr>
        <w:pStyle w:val="ListParagraph"/>
        <w:numPr>
          <w:ilvl w:val="0"/>
          <w:numId w:val="1"/>
        </w:numPr>
        <w:spacing w:after="0"/>
        <w:jc w:val="both"/>
        <w:rPr>
          <w:rFonts w:ascii="Times New Roman" w:hAnsi="Times New Roman"/>
          <w:sz w:val="28"/>
          <w:szCs w:val="28"/>
        </w:rPr>
      </w:pPr>
      <w:r>
        <w:rPr>
          <w:rFonts w:ascii="Times New Roman" w:hAnsi="Times New Roman"/>
          <w:sz w:val="28"/>
          <w:szCs w:val="28"/>
        </w:rPr>
        <w:t>Una chiara e decisa esortazione a cessare l’estrazione e l’impiego dei combustibili fossili (carbone, petrolio, metano, visti come fonte di guai).</w:t>
      </w:r>
    </w:p>
    <w:p w:rsidR="002F5D11" w:rsidRDefault="002F5D11" w:rsidP="007437BD">
      <w:pPr>
        <w:spacing w:after="0"/>
        <w:jc w:val="both"/>
        <w:rPr>
          <w:rFonts w:ascii="Times New Roman" w:hAnsi="Times New Roman"/>
          <w:sz w:val="28"/>
          <w:szCs w:val="28"/>
        </w:rPr>
      </w:pPr>
      <w:r>
        <w:rPr>
          <w:rFonts w:ascii="Times New Roman" w:hAnsi="Times New Roman"/>
          <w:sz w:val="28"/>
          <w:szCs w:val="28"/>
        </w:rPr>
        <w:t xml:space="preserve">   I punti negativi:</w:t>
      </w:r>
    </w:p>
    <w:p w:rsidR="002F5D11" w:rsidRDefault="002F5D11" w:rsidP="00C25977">
      <w:pPr>
        <w:pStyle w:val="ListParagraph"/>
        <w:numPr>
          <w:ilvl w:val="0"/>
          <w:numId w:val="1"/>
        </w:numPr>
        <w:spacing w:after="0"/>
        <w:jc w:val="both"/>
        <w:rPr>
          <w:rFonts w:ascii="Times New Roman" w:hAnsi="Times New Roman"/>
          <w:sz w:val="28"/>
          <w:szCs w:val="28"/>
        </w:rPr>
      </w:pPr>
      <w:r>
        <w:rPr>
          <w:rFonts w:ascii="Times New Roman" w:hAnsi="Times New Roman"/>
          <w:sz w:val="28"/>
          <w:szCs w:val="28"/>
        </w:rPr>
        <w:t>Avere negato ancora una volta la necessità di un immediato controllo delle nascite, ignorando le voci scientifiche anche interne alla Chiesa, mentre l’eccesso di popolazione umana è la causa prima della distruzione della Natura;</w:t>
      </w:r>
    </w:p>
    <w:p w:rsidR="002F5D11" w:rsidRDefault="002F5D11" w:rsidP="00C25977">
      <w:pPr>
        <w:pStyle w:val="ListParagraph"/>
        <w:numPr>
          <w:ilvl w:val="0"/>
          <w:numId w:val="1"/>
        </w:numPr>
        <w:spacing w:after="0"/>
        <w:jc w:val="both"/>
        <w:rPr>
          <w:rFonts w:ascii="Times New Roman" w:hAnsi="Times New Roman"/>
          <w:sz w:val="28"/>
          <w:szCs w:val="28"/>
        </w:rPr>
      </w:pPr>
      <w:r>
        <w:rPr>
          <w:rFonts w:ascii="Times New Roman" w:hAnsi="Times New Roman"/>
          <w:sz w:val="28"/>
          <w:szCs w:val="28"/>
        </w:rPr>
        <w:t xml:space="preserve">Avere conservato una posizione antropocentrica, anche se attenuata rispetto al passato della Chiesa: ha nominato la Terra come “la nostra casa”; </w:t>
      </w:r>
    </w:p>
    <w:p w:rsidR="002F5D11" w:rsidRDefault="002F5D11" w:rsidP="00E11841">
      <w:pPr>
        <w:pStyle w:val="ListParagraph"/>
        <w:numPr>
          <w:ilvl w:val="0"/>
          <w:numId w:val="1"/>
        </w:numPr>
        <w:spacing w:after="120"/>
        <w:jc w:val="both"/>
        <w:rPr>
          <w:rFonts w:ascii="Times New Roman" w:hAnsi="Times New Roman"/>
          <w:sz w:val="28"/>
          <w:szCs w:val="28"/>
        </w:rPr>
      </w:pPr>
      <w:r>
        <w:rPr>
          <w:rFonts w:ascii="Times New Roman" w:hAnsi="Times New Roman"/>
          <w:sz w:val="28"/>
          <w:szCs w:val="28"/>
        </w:rPr>
        <w:t>Avere esplicitato la contrarietà della Chiesa al biocentrismo, senza neppure nominare l’Ecocentrismo: Non è mai arrivato a citare il “</w:t>
      </w:r>
      <w:r w:rsidRPr="00CA4ECB">
        <w:rPr>
          <w:rFonts w:ascii="Times New Roman" w:hAnsi="Times New Roman"/>
          <w:i/>
          <w:sz w:val="28"/>
          <w:szCs w:val="28"/>
        </w:rPr>
        <w:t>Manifesto per la</w:t>
      </w:r>
      <w:r>
        <w:rPr>
          <w:rFonts w:ascii="Times New Roman" w:hAnsi="Times New Roman"/>
          <w:sz w:val="28"/>
          <w:szCs w:val="28"/>
        </w:rPr>
        <w:t xml:space="preserve"> </w:t>
      </w:r>
      <w:r w:rsidRPr="00CA4ECB">
        <w:rPr>
          <w:rFonts w:ascii="Times New Roman" w:hAnsi="Times New Roman"/>
          <w:i/>
          <w:sz w:val="28"/>
          <w:szCs w:val="28"/>
        </w:rPr>
        <w:t>Terra”</w:t>
      </w:r>
      <w:r>
        <w:rPr>
          <w:rFonts w:ascii="Times New Roman" w:hAnsi="Times New Roman"/>
          <w:sz w:val="28"/>
          <w:szCs w:val="28"/>
        </w:rPr>
        <w:t xml:space="preserve"> di Mosquin e Rowe (ecocentrico: anno 2004) mentre si è limitato ad accettare la “</w:t>
      </w:r>
      <w:r>
        <w:rPr>
          <w:rFonts w:ascii="Times New Roman" w:hAnsi="Times New Roman"/>
          <w:i/>
          <w:sz w:val="28"/>
          <w:szCs w:val="28"/>
        </w:rPr>
        <w:t>C</w:t>
      </w:r>
      <w:r w:rsidRPr="00CA4ECB">
        <w:rPr>
          <w:rFonts w:ascii="Times New Roman" w:hAnsi="Times New Roman"/>
          <w:i/>
          <w:sz w:val="28"/>
          <w:szCs w:val="28"/>
        </w:rPr>
        <w:t>arta della Terra</w:t>
      </w:r>
      <w:r>
        <w:rPr>
          <w:rFonts w:ascii="Times New Roman" w:hAnsi="Times New Roman"/>
          <w:sz w:val="28"/>
          <w:szCs w:val="28"/>
        </w:rPr>
        <w:t>” (L’Aja, 2000), di impostazione ancora antropocentrica. E’ spesso scivolato in un linguaggio soltanto sociale.</w:t>
      </w:r>
    </w:p>
    <w:p w:rsidR="002F5D11" w:rsidRDefault="002F5D11" w:rsidP="00C25977">
      <w:pPr>
        <w:spacing w:after="0"/>
        <w:ind w:left="360"/>
        <w:jc w:val="both"/>
        <w:rPr>
          <w:rFonts w:ascii="Times New Roman" w:hAnsi="Times New Roman"/>
          <w:sz w:val="28"/>
          <w:szCs w:val="28"/>
        </w:rPr>
      </w:pPr>
      <w:r>
        <w:rPr>
          <w:rFonts w:ascii="Times New Roman" w:hAnsi="Times New Roman"/>
          <w:sz w:val="28"/>
          <w:szCs w:val="28"/>
        </w:rPr>
        <w:t xml:space="preserve">  Forse non si poteva pretendere di più da un Papa, dopo duemila anni di discorsi così diversi da parte della Chiesa!</w:t>
      </w:r>
      <w:r w:rsidRPr="00C25977">
        <w:rPr>
          <w:rFonts w:ascii="Times New Roman" w:hAnsi="Times New Roman"/>
          <w:sz w:val="28"/>
          <w:szCs w:val="28"/>
        </w:rPr>
        <w:t xml:space="preserve"> </w:t>
      </w:r>
    </w:p>
    <w:p w:rsidR="002F5D11" w:rsidRDefault="002F5D11" w:rsidP="00A06DB4">
      <w:pPr>
        <w:autoSpaceDE w:val="0"/>
        <w:autoSpaceDN w:val="0"/>
        <w:adjustRightInd w:val="0"/>
        <w:spacing w:after="0"/>
        <w:jc w:val="both"/>
        <w:rPr>
          <w:rFonts w:ascii="Times New Roman" w:hAnsi="Times New Roman"/>
          <w:sz w:val="28"/>
          <w:szCs w:val="28"/>
        </w:rPr>
      </w:pPr>
      <w:r>
        <w:rPr>
          <w:rFonts w:ascii="Times New Roman" w:hAnsi="Times New Roman"/>
          <w:b/>
          <w:sz w:val="28"/>
          <w:szCs w:val="28"/>
        </w:rPr>
        <w:t xml:space="preserve">Il valore in sé degli esseri viventi                                                                                                       </w:t>
      </w:r>
      <w:r>
        <w:rPr>
          <w:rFonts w:ascii="Times New Roman" w:hAnsi="Times New Roman"/>
          <w:sz w:val="28"/>
          <w:szCs w:val="28"/>
        </w:rPr>
        <w:t>Il valore in sé dei viventi e di tutto il mondo naturale, visto non soltanto in funzione umana, è esplicitamente citato più volte, anche se spesso vi sono affermazioni e pagine intere che si riferiscono soltanto all’umanità.                                                                                       Come esempi:</w:t>
      </w:r>
    </w:p>
    <w:p w:rsidR="002F5D11" w:rsidRDefault="002F5D11" w:rsidP="00AD58B6">
      <w:pPr>
        <w:autoSpaceDE w:val="0"/>
        <w:autoSpaceDN w:val="0"/>
        <w:adjustRightInd w:val="0"/>
        <w:spacing w:after="120"/>
        <w:jc w:val="both"/>
        <w:rPr>
          <w:rFonts w:ascii="Times New Roman" w:hAnsi="Times New Roman"/>
          <w:b/>
          <w:color w:val="000000"/>
          <w:sz w:val="16"/>
          <w:szCs w:val="16"/>
        </w:rPr>
      </w:pPr>
      <w:r w:rsidRPr="00A06DB4">
        <w:rPr>
          <w:rFonts w:ascii="Times New Roman" w:hAnsi="Times New Roman"/>
          <w:b/>
          <w:color w:val="000000"/>
          <w:sz w:val="24"/>
          <w:szCs w:val="24"/>
        </w:rPr>
        <w:t xml:space="preserve"> </w:t>
      </w:r>
      <w:r w:rsidRPr="00A06DB4">
        <w:rPr>
          <w:rFonts w:ascii="Times New Roman" w:hAnsi="Times New Roman"/>
          <w:color w:val="000000"/>
          <w:sz w:val="24"/>
          <w:szCs w:val="24"/>
        </w:rPr>
        <w:t>(</w:t>
      </w:r>
      <w:r w:rsidRPr="00A06DB4">
        <w:rPr>
          <w:rFonts w:ascii="Times New Roman" w:hAnsi="Times New Roman"/>
          <w:b/>
          <w:sz w:val="24"/>
          <w:szCs w:val="24"/>
        </w:rPr>
        <w:t>8)</w:t>
      </w:r>
      <w:r>
        <w:rPr>
          <w:rFonts w:ascii="Times New Roman" w:hAnsi="Times New Roman"/>
          <w:b/>
          <w:sz w:val="24"/>
          <w:szCs w:val="24"/>
        </w:rPr>
        <w:t xml:space="preserve"> </w:t>
      </w:r>
      <w:r w:rsidRPr="00A06DB4">
        <w:rPr>
          <w:rFonts w:ascii="Times New Roman" w:hAnsi="Times New Roman"/>
          <w:b/>
          <w:color w:val="000000"/>
          <w:sz w:val="24"/>
          <w:szCs w:val="24"/>
        </w:rPr>
        <w:t>Che gli esse</w:t>
      </w:r>
      <w:r w:rsidRPr="00A06DB4">
        <w:rPr>
          <w:rFonts w:ascii="Times New Roman" w:hAnsi="Times New Roman"/>
          <w:b/>
          <w:color w:val="000000"/>
          <w:sz w:val="24"/>
          <w:szCs w:val="24"/>
        </w:rPr>
        <w:softHyphen/>
        <w:t>ri umani distruggano la diversità biologica nella creazione di Dio; che gli esseri umani co</w:t>
      </w:r>
      <w:r>
        <w:rPr>
          <w:rFonts w:ascii="Times New Roman" w:hAnsi="Times New Roman"/>
          <w:b/>
          <w:color w:val="000000"/>
          <w:sz w:val="24"/>
          <w:szCs w:val="24"/>
        </w:rPr>
        <w:t>mpro</w:t>
      </w:r>
      <w:r>
        <w:rPr>
          <w:rFonts w:ascii="Times New Roman" w:hAnsi="Times New Roman"/>
          <w:b/>
          <w:color w:val="000000"/>
          <w:sz w:val="24"/>
          <w:szCs w:val="24"/>
        </w:rPr>
        <w:softHyphen/>
        <w:t>mettano l’integrità della T</w:t>
      </w:r>
      <w:r w:rsidRPr="00A06DB4">
        <w:rPr>
          <w:rFonts w:ascii="Times New Roman" w:hAnsi="Times New Roman"/>
          <w:b/>
          <w:color w:val="000000"/>
          <w:sz w:val="24"/>
          <w:szCs w:val="24"/>
        </w:rPr>
        <w:t>erra e contribuiscano al cambia</w:t>
      </w:r>
      <w:r>
        <w:rPr>
          <w:rFonts w:ascii="Times New Roman" w:hAnsi="Times New Roman"/>
          <w:b/>
          <w:color w:val="000000"/>
          <w:sz w:val="24"/>
          <w:szCs w:val="24"/>
        </w:rPr>
        <w:t>mento climatico, spogliando la T</w:t>
      </w:r>
      <w:r w:rsidRPr="00A06DB4">
        <w:rPr>
          <w:rFonts w:ascii="Times New Roman" w:hAnsi="Times New Roman"/>
          <w:b/>
          <w:color w:val="000000"/>
          <w:sz w:val="24"/>
          <w:szCs w:val="24"/>
        </w:rPr>
        <w:t xml:space="preserve">erra delle sue foreste naturali o distruggendo le sue zone umide; che gli esseri umani inquinino le acque, il suolo, l’aria: tutti questi sono peccati  perché un crimine contro la natura è un crimine contro noi stessi e un peccato contro Dio.                                                                                         </w:t>
      </w:r>
    </w:p>
    <w:p w:rsidR="002F5D11" w:rsidRDefault="002F5D11" w:rsidP="00AD58B6">
      <w:pPr>
        <w:autoSpaceDE w:val="0"/>
        <w:autoSpaceDN w:val="0"/>
        <w:adjustRightInd w:val="0"/>
        <w:spacing w:after="120"/>
        <w:jc w:val="both"/>
        <w:rPr>
          <w:rFonts w:ascii="Times New Roman" w:hAnsi="Times New Roman"/>
          <w:b/>
          <w:color w:val="000000"/>
          <w:sz w:val="16"/>
          <w:szCs w:val="16"/>
        </w:rPr>
      </w:pPr>
      <w:r>
        <w:rPr>
          <w:rFonts w:ascii="Times New Roman" w:hAnsi="Times New Roman"/>
          <w:color w:val="000000"/>
          <w:sz w:val="28"/>
          <w:szCs w:val="28"/>
        </w:rPr>
        <w:t xml:space="preserve">  La Chiesa romana non aveva mai parlato esplicitamente di “peccato” quando si distrugge la natura o si danneggiano entità naturali.                                                                 </w:t>
      </w:r>
      <w:r>
        <w:rPr>
          <w:rFonts w:ascii="Garamond" w:hAnsi="Garamond" w:cs="Garamond"/>
          <w:b/>
          <w:color w:val="000000"/>
          <w:sz w:val="26"/>
          <w:szCs w:val="26"/>
        </w:rPr>
        <w:t xml:space="preserve"> </w:t>
      </w:r>
    </w:p>
    <w:p w:rsidR="002F5D11" w:rsidRDefault="002F5D11" w:rsidP="00AD58B6">
      <w:pPr>
        <w:autoSpaceDE w:val="0"/>
        <w:autoSpaceDN w:val="0"/>
        <w:adjustRightInd w:val="0"/>
        <w:spacing w:after="120"/>
        <w:jc w:val="both"/>
        <w:rPr>
          <w:rFonts w:ascii="Times New Roman" w:hAnsi="Times New Roman"/>
          <w:b/>
          <w:color w:val="000000"/>
          <w:sz w:val="16"/>
          <w:szCs w:val="16"/>
        </w:rPr>
      </w:pPr>
      <w:r w:rsidRPr="00A06DB4">
        <w:rPr>
          <w:rFonts w:ascii="Times New Roman" w:hAnsi="Times New Roman"/>
          <w:b/>
          <w:color w:val="000000"/>
          <w:sz w:val="24"/>
          <w:szCs w:val="24"/>
        </w:rPr>
        <w:t>(33) Ma non basta pensare alle diverse specie solo come eventuali “risorse” sfruttabili, dimen</w:t>
      </w:r>
      <w:r w:rsidRPr="00A06DB4">
        <w:rPr>
          <w:rFonts w:ascii="Times New Roman" w:hAnsi="Times New Roman"/>
          <w:b/>
          <w:color w:val="000000"/>
          <w:sz w:val="24"/>
          <w:szCs w:val="24"/>
        </w:rPr>
        <w:softHyphen/>
        <w:t>ticando che hanno un valore in sé stesse. Ogni anno scompaiono migliaia di specie vegetali e animali che non potremo più conoscere, che i nostri figli non potranno vedere, perse per sem</w:t>
      </w:r>
      <w:r w:rsidRPr="00A06DB4">
        <w:rPr>
          <w:rFonts w:ascii="Times New Roman" w:hAnsi="Times New Roman"/>
          <w:b/>
          <w:color w:val="000000"/>
          <w:sz w:val="24"/>
          <w:szCs w:val="24"/>
        </w:rPr>
        <w:softHyphen/>
        <w:t>pre. La stragrande maggioranza si estingue per ragioni che hanno a che fare con qualche atti</w:t>
      </w:r>
      <w:r w:rsidRPr="00A06DB4">
        <w:rPr>
          <w:rFonts w:ascii="Times New Roman" w:hAnsi="Times New Roman"/>
          <w:b/>
          <w:color w:val="000000"/>
          <w:sz w:val="24"/>
          <w:szCs w:val="24"/>
        </w:rPr>
        <w:softHyphen/>
        <w:t xml:space="preserve">vità umana. Per causa nostra, migliaia di specie non daranno gloria a Dio con la loro esistenza né potranno comunicarci il proprio messaggio. Non ne abbiamo il diritto.                                                                                                                 </w:t>
      </w:r>
    </w:p>
    <w:p w:rsidR="002F5D11" w:rsidRDefault="002F5D11" w:rsidP="00AD58B6">
      <w:pPr>
        <w:autoSpaceDE w:val="0"/>
        <w:autoSpaceDN w:val="0"/>
        <w:adjustRightInd w:val="0"/>
        <w:spacing w:after="120"/>
        <w:jc w:val="both"/>
        <w:rPr>
          <w:rFonts w:ascii="Times New Roman" w:hAnsi="Times New Roman"/>
          <w:color w:val="000000"/>
          <w:sz w:val="28"/>
          <w:szCs w:val="28"/>
        </w:rPr>
      </w:pPr>
      <w:r>
        <w:rPr>
          <w:rFonts w:ascii="Times New Roman" w:hAnsi="Times New Roman"/>
          <w:color w:val="000000"/>
          <w:sz w:val="28"/>
          <w:szCs w:val="28"/>
        </w:rPr>
        <w:t xml:space="preserve">  Si tratta di affermazioni già vicine all’Ecologia Profonda, anche se spesso fatte con riferimenti umani, ma nella direzione del riconoscimento di una dignità intrinseca a tutti gli esseri senzienti. Manca però un’esplicita condanna della caccia, che nei suoi aspetti attuali è chiaramente incompatibile con il valore intrinseco di tutti gli esseri senzienti. La difesa degli altri animali, sfruttati e torturati “per l’uomo”, è piuttosto debole, anche se è già una novità positiva rispetto ai pareri espressi dalla Chiesa cattolica nei secoli (o negli anni) passati, salvo poche eccezioni.                                     Si legge infatti nell’Enciclica:</w:t>
      </w:r>
    </w:p>
    <w:p w:rsidR="002F5D11" w:rsidRDefault="002F5D11" w:rsidP="00BF3D29">
      <w:pPr>
        <w:autoSpaceDE w:val="0"/>
        <w:autoSpaceDN w:val="0"/>
        <w:adjustRightInd w:val="0"/>
        <w:spacing w:after="0"/>
        <w:jc w:val="both"/>
        <w:rPr>
          <w:rFonts w:ascii="Garamond" w:hAnsi="Garamond" w:cs="Garamond"/>
          <w:color w:val="000000"/>
          <w:sz w:val="26"/>
          <w:szCs w:val="26"/>
        </w:rPr>
      </w:pPr>
      <w:r w:rsidRPr="00A06DB4">
        <w:rPr>
          <w:rFonts w:ascii="Times New Roman" w:hAnsi="Times New Roman"/>
          <w:b/>
          <w:color w:val="000000"/>
          <w:sz w:val="24"/>
          <w:szCs w:val="24"/>
        </w:rPr>
        <w:t>(130) Nella visione filosofica e teologica dell’es</w:t>
      </w:r>
      <w:r w:rsidRPr="00A06DB4">
        <w:rPr>
          <w:rFonts w:ascii="Times New Roman" w:hAnsi="Times New Roman"/>
          <w:b/>
          <w:color w:val="000000"/>
          <w:sz w:val="24"/>
          <w:szCs w:val="24"/>
        </w:rPr>
        <w:softHyphen/>
        <w:t>sere umano e della creazione, che ho cercato di proporre, risulta chiaro che la persona umana, con la peculiarità della sua ragione e della sua scienza, non è un fattore esterno che debba essere total</w:t>
      </w:r>
      <w:r w:rsidRPr="00A06DB4">
        <w:rPr>
          <w:rFonts w:ascii="Times New Roman" w:hAnsi="Times New Roman"/>
          <w:b/>
          <w:color w:val="000000"/>
          <w:sz w:val="24"/>
          <w:szCs w:val="24"/>
        </w:rPr>
        <w:softHyphen/>
        <w:t xml:space="preserve">mente escluso. Tuttavia, benché l’essere umano possa intervenire nel mondo vegetale e animale e servirsene quando è necessario alla sua vita, il </w:t>
      </w:r>
      <w:r w:rsidRPr="00A06DB4">
        <w:rPr>
          <w:rFonts w:ascii="Times New Roman" w:hAnsi="Times New Roman"/>
          <w:b/>
          <w:i/>
          <w:iCs/>
          <w:color w:val="000000"/>
          <w:sz w:val="24"/>
          <w:szCs w:val="24"/>
        </w:rPr>
        <w:t xml:space="preserve">Catechismo </w:t>
      </w:r>
      <w:r w:rsidRPr="00A06DB4">
        <w:rPr>
          <w:rFonts w:ascii="Times New Roman" w:hAnsi="Times New Roman"/>
          <w:b/>
          <w:color w:val="000000"/>
          <w:sz w:val="24"/>
          <w:szCs w:val="24"/>
        </w:rPr>
        <w:t>insegna che le sperimentazioni sugli a</w:t>
      </w:r>
      <w:r>
        <w:rPr>
          <w:rFonts w:ascii="Times New Roman" w:hAnsi="Times New Roman"/>
          <w:b/>
          <w:color w:val="000000"/>
          <w:sz w:val="24"/>
          <w:szCs w:val="24"/>
        </w:rPr>
        <w:t>nimali sono legittime solo se «</w:t>
      </w:r>
      <w:r w:rsidRPr="00A06DB4">
        <w:rPr>
          <w:rFonts w:ascii="Times New Roman" w:hAnsi="Times New Roman"/>
          <w:b/>
          <w:color w:val="000000"/>
          <w:sz w:val="24"/>
          <w:szCs w:val="24"/>
        </w:rPr>
        <w:t xml:space="preserve">si mantengono in limiti ragionevoli e contribuiscono </w:t>
      </w:r>
      <w:r>
        <w:rPr>
          <w:rFonts w:ascii="Times New Roman" w:hAnsi="Times New Roman"/>
          <w:b/>
          <w:color w:val="000000"/>
          <w:sz w:val="24"/>
          <w:szCs w:val="24"/>
        </w:rPr>
        <w:t>a curare o a salvare vite umane». Ricorda</w:t>
      </w:r>
      <w:r w:rsidRPr="00A06DB4">
        <w:rPr>
          <w:rFonts w:ascii="Times New Roman" w:hAnsi="Times New Roman"/>
          <w:b/>
          <w:color w:val="000000"/>
          <w:sz w:val="24"/>
          <w:szCs w:val="24"/>
        </w:rPr>
        <w:t xml:space="preserve"> con fermezza che il pot</w:t>
      </w:r>
      <w:r>
        <w:rPr>
          <w:rFonts w:ascii="Times New Roman" w:hAnsi="Times New Roman"/>
          <w:b/>
          <w:color w:val="000000"/>
          <w:sz w:val="24"/>
          <w:szCs w:val="24"/>
        </w:rPr>
        <w:t>ere umano ha dei limiti e che «</w:t>
      </w:r>
      <w:r w:rsidRPr="00A06DB4">
        <w:rPr>
          <w:rFonts w:ascii="Times New Roman" w:hAnsi="Times New Roman"/>
          <w:b/>
          <w:color w:val="000000"/>
          <w:sz w:val="24"/>
          <w:szCs w:val="24"/>
        </w:rPr>
        <w:t>è contrario alla dignità umana far soffrire inutilmente gli animali e disporre indi</w:t>
      </w:r>
      <w:r>
        <w:rPr>
          <w:rFonts w:ascii="Times New Roman" w:hAnsi="Times New Roman"/>
          <w:b/>
          <w:color w:val="000000"/>
          <w:sz w:val="24"/>
          <w:szCs w:val="24"/>
        </w:rPr>
        <w:t>scriminatamente della loro vita</w:t>
      </w:r>
      <w:r w:rsidRPr="00A06DB4">
        <w:rPr>
          <w:rFonts w:ascii="Times New Roman" w:hAnsi="Times New Roman"/>
          <w:b/>
          <w:color w:val="000000"/>
          <w:sz w:val="24"/>
          <w:szCs w:val="24"/>
        </w:rPr>
        <w:t>». Qu</w:t>
      </w:r>
      <w:r>
        <w:rPr>
          <w:rFonts w:ascii="Times New Roman" w:hAnsi="Times New Roman"/>
          <w:b/>
          <w:color w:val="000000"/>
          <w:sz w:val="24"/>
          <w:szCs w:val="24"/>
        </w:rPr>
        <w:t xml:space="preserve">alsiasi uso e sperimentazione </w:t>
      </w:r>
      <w:r w:rsidRPr="00A06DB4">
        <w:rPr>
          <w:rFonts w:ascii="Times New Roman" w:hAnsi="Times New Roman"/>
          <w:b/>
          <w:color w:val="000000"/>
          <w:sz w:val="24"/>
          <w:szCs w:val="24"/>
        </w:rPr>
        <w:t>esige un religioso rispetto dell’integrità della creazione</w:t>
      </w:r>
      <w:r>
        <w:rPr>
          <w:rFonts w:ascii="Garamond" w:hAnsi="Garamond" w:cs="Garamond"/>
          <w:color w:val="000000"/>
          <w:sz w:val="26"/>
          <w:szCs w:val="26"/>
        </w:rPr>
        <w:t>.</w:t>
      </w:r>
    </w:p>
    <w:p w:rsidR="002F5D11" w:rsidRDefault="002F5D11" w:rsidP="00BF3D29">
      <w:pPr>
        <w:autoSpaceDE w:val="0"/>
        <w:autoSpaceDN w:val="0"/>
        <w:adjustRightInd w:val="0"/>
        <w:spacing w:after="0"/>
        <w:jc w:val="both"/>
        <w:rPr>
          <w:rFonts w:ascii="Times New Roman" w:hAnsi="Times New Roman"/>
          <w:color w:val="000000"/>
          <w:sz w:val="16"/>
          <w:szCs w:val="16"/>
        </w:rPr>
      </w:pPr>
    </w:p>
    <w:p w:rsidR="002F5D11" w:rsidRDefault="002F5D11" w:rsidP="00BF3D29">
      <w:p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Si tratta di una posizione ancora decisamente antropocentrica e di una difesa davvero troppo debole degli altri esseri senzienti.</w:t>
      </w:r>
    </w:p>
    <w:p w:rsidR="002F5D11" w:rsidRPr="00BF3D29" w:rsidRDefault="002F5D11" w:rsidP="00BF3D29">
      <w:p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Di seguito leggiamo però affermazioni che denotano una buona visione ecosistemica, oltre che estetica-spirituale, del mondo naturale:</w:t>
      </w:r>
    </w:p>
    <w:p w:rsidR="002F5D11" w:rsidRPr="00A06DB4" w:rsidRDefault="002F5D11" w:rsidP="007A2920">
      <w:pPr>
        <w:autoSpaceDE w:val="0"/>
        <w:autoSpaceDN w:val="0"/>
        <w:adjustRightInd w:val="0"/>
        <w:spacing w:after="0"/>
        <w:jc w:val="both"/>
        <w:rPr>
          <w:rFonts w:ascii="Times New Roman" w:hAnsi="Times New Roman"/>
          <w:b/>
          <w:color w:val="000000"/>
          <w:sz w:val="24"/>
          <w:szCs w:val="24"/>
        </w:rPr>
      </w:pPr>
      <w:r w:rsidRPr="00A06DB4">
        <w:rPr>
          <w:rFonts w:ascii="Times New Roman" w:hAnsi="Times New Roman"/>
          <w:b/>
          <w:color w:val="000000"/>
          <w:sz w:val="24"/>
          <w:szCs w:val="24"/>
        </w:rPr>
        <w:t>(34) Probabilmente ci turba venire a conoscen</w:t>
      </w:r>
      <w:r w:rsidRPr="00A06DB4">
        <w:rPr>
          <w:rFonts w:ascii="Times New Roman" w:hAnsi="Times New Roman"/>
          <w:b/>
          <w:color w:val="000000"/>
          <w:sz w:val="24"/>
          <w:szCs w:val="24"/>
        </w:rPr>
        <w:softHyphen/>
        <w:t>za dell’estinzione di un mammifero o di un vola</w:t>
      </w:r>
      <w:r w:rsidRPr="00A06DB4">
        <w:rPr>
          <w:rFonts w:ascii="Times New Roman" w:hAnsi="Times New Roman"/>
          <w:b/>
          <w:color w:val="000000"/>
          <w:sz w:val="24"/>
          <w:szCs w:val="24"/>
        </w:rPr>
        <w:softHyphen/>
        <w:t>tile, per la loro maggiore visibilità. Ma per il buon funzionamento degli ecosistemi sono necessari anche i funghi, le alghe, i vermi, i piccoli insetti, i rettili e l’innumerevole varietà di microorgani</w:t>
      </w:r>
      <w:r w:rsidRPr="00A06DB4">
        <w:rPr>
          <w:rFonts w:ascii="Times New Roman" w:hAnsi="Times New Roman"/>
          <w:b/>
          <w:color w:val="000000"/>
          <w:sz w:val="24"/>
          <w:szCs w:val="24"/>
        </w:rPr>
        <w:softHyphen/>
        <w:t>smi. Alcune specie poco numerose, che di soli</w:t>
      </w:r>
      <w:r w:rsidRPr="00A06DB4">
        <w:rPr>
          <w:rFonts w:ascii="Times New Roman" w:hAnsi="Times New Roman"/>
          <w:b/>
          <w:color w:val="000000"/>
          <w:sz w:val="24"/>
          <w:szCs w:val="24"/>
        </w:rPr>
        <w:softHyphen/>
        <w:t>to passano inosservate, giocano un ruolo critico fondamentale per stabilizzare l’equilibrio di un luogo. È vero che l’essere umano deve interveni</w:t>
      </w:r>
      <w:r w:rsidRPr="00A06DB4">
        <w:rPr>
          <w:rFonts w:ascii="Times New Roman" w:hAnsi="Times New Roman"/>
          <w:b/>
          <w:color w:val="000000"/>
          <w:sz w:val="24"/>
          <w:szCs w:val="24"/>
        </w:rPr>
        <w:softHyphen/>
        <w:t>re quando un geosistema entra in uno stadio cri</w:t>
      </w:r>
      <w:r w:rsidRPr="00A06DB4">
        <w:rPr>
          <w:rFonts w:ascii="Times New Roman" w:hAnsi="Times New Roman"/>
          <w:b/>
          <w:color w:val="000000"/>
          <w:sz w:val="24"/>
          <w:szCs w:val="24"/>
        </w:rPr>
        <w:softHyphen/>
        <w:t>tico, ma oggi il livello di intervento umano in una realtà così complessa come la natura è tale, che i costanti disastri causati dall’essere umano pro</w:t>
      </w:r>
      <w:r w:rsidRPr="00A06DB4">
        <w:rPr>
          <w:rFonts w:ascii="Times New Roman" w:hAnsi="Times New Roman"/>
          <w:b/>
          <w:color w:val="000000"/>
          <w:sz w:val="24"/>
          <w:szCs w:val="24"/>
        </w:rPr>
        <w:softHyphen/>
        <w:t>vocano un suo nuovo intervento, in modo che l’attività umana diventa onnipresente, con tutti i rischi che questo comporta. Si viene a creare un circolo vizioso in cui l’intervento dell’essere umano per risolvere una difficoltà molte volte aggrava ulteriormente la situazione. Per esempio, molti uccelli e insetti che si estinguono a motivo dei pesticidi tossici creati dalla tecnologia, sono utili alla stessa agricoltura, e la loro scomparsa dovrà essere compensata con un altro interven</w:t>
      </w:r>
      <w:r w:rsidRPr="00A06DB4">
        <w:rPr>
          <w:rFonts w:ascii="Times New Roman" w:hAnsi="Times New Roman"/>
          <w:b/>
          <w:color w:val="000000"/>
          <w:sz w:val="24"/>
          <w:szCs w:val="24"/>
        </w:rPr>
        <w:softHyphen/>
        <w:t>to tecnologico che probabilmente porterà nuovi effetti nocivi. Sono lodevoli e a volte ammirevoli gli sforzi di scienziati e tecnici che cercano di ri</w:t>
      </w:r>
      <w:r w:rsidRPr="00A06DB4">
        <w:rPr>
          <w:rFonts w:ascii="Times New Roman" w:hAnsi="Times New Roman"/>
          <w:b/>
          <w:color w:val="000000"/>
          <w:sz w:val="24"/>
          <w:szCs w:val="24"/>
        </w:rPr>
        <w:softHyphen/>
        <w:t>solvere i problemi creati dall’essere umano. Ma osservando il mondo notiamo che questo livel</w:t>
      </w:r>
      <w:r w:rsidRPr="00A06DB4">
        <w:rPr>
          <w:rFonts w:ascii="Times New Roman" w:hAnsi="Times New Roman"/>
          <w:b/>
          <w:color w:val="000000"/>
          <w:sz w:val="24"/>
          <w:szCs w:val="24"/>
        </w:rPr>
        <w:softHyphen/>
        <w:t>lo di intervento umano, spesso al servizio della finanza e del consu</w:t>
      </w:r>
      <w:r>
        <w:rPr>
          <w:rFonts w:ascii="Times New Roman" w:hAnsi="Times New Roman"/>
          <w:b/>
          <w:color w:val="000000"/>
          <w:sz w:val="24"/>
          <w:szCs w:val="24"/>
        </w:rPr>
        <w:t>mismo, in realtà fa sì che la T</w:t>
      </w:r>
      <w:r w:rsidRPr="00A06DB4">
        <w:rPr>
          <w:rFonts w:ascii="Times New Roman" w:hAnsi="Times New Roman"/>
          <w:b/>
          <w:color w:val="000000"/>
          <w:sz w:val="24"/>
          <w:szCs w:val="24"/>
        </w:rPr>
        <w:t>erra in cui viviamo diventi meno ricca e bella, sempre più limitata e grigia, mentre contempo</w:t>
      </w:r>
      <w:r w:rsidRPr="00A06DB4">
        <w:rPr>
          <w:rFonts w:ascii="Times New Roman" w:hAnsi="Times New Roman"/>
          <w:b/>
          <w:color w:val="000000"/>
          <w:sz w:val="24"/>
          <w:szCs w:val="24"/>
        </w:rPr>
        <w:softHyphen/>
        <w:t>raneamente lo sviluppo della tecnologia e delle offerte di consumo continua ad avanzare senza limiti. In questo modo, sembra che ci illudiamo di poter sostituire una bellezza irripetibile e non recuperabile con un’altra creata da noi.</w:t>
      </w:r>
    </w:p>
    <w:p w:rsidR="002F5D11" w:rsidRDefault="002F5D11" w:rsidP="007260CE">
      <w:pPr>
        <w:autoSpaceDE w:val="0"/>
        <w:autoSpaceDN w:val="0"/>
        <w:adjustRightInd w:val="0"/>
        <w:spacing w:after="0" w:line="240" w:lineRule="auto"/>
        <w:jc w:val="both"/>
        <w:rPr>
          <w:rFonts w:ascii="Times New Roman" w:hAnsi="Times New Roman"/>
          <w:b/>
          <w:color w:val="000000"/>
          <w:sz w:val="16"/>
          <w:szCs w:val="16"/>
        </w:rPr>
      </w:pPr>
    </w:p>
    <w:p w:rsidR="002F5D11" w:rsidRPr="00BF3D29" w:rsidRDefault="002F5D11" w:rsidP="00AD58B6">
      <w:pPr>
        <w:autoSpaceDE w:val="0"/>
        <w:autoSpaceDN w:val="0"/>
        <w:adjustRightInd w:val="0"/>
        <w:spacing w:after="120"/>
        <w:jc w:val="both"/>
        <w:rPr>
          <w:rFonts w:ascii="Times New Roman" w:hAnsi="Times New Roman"/>
          <w:b/>
          <w:color w:val="000000"/>
          <w:sz w:val="24"/>
          <w:szCs w:val="24"/>
        </w:rPr>
      </w:pPr>
      <w:r>
        <w:rPr>
          <w:rFonts w:ascii="Times New Roman" w:hAnsi="Times New Roman"/>
          <w:b/>
          <w:color w:val="000000"/>
          <w:sz w:val="24"/>
          <w:szCs w:val="24"/>
        </w:rPr>
        <w:t xml:space="preserve">(41) </w:t>
      </w:r>
      <w:r w:rsidRPr="00BF3D29">
        <w:rPr>
          <w:rFonts w:ascii="Times New Roman" w:hAnsi="Times New Roman"/>
          <w:b/>
          <w:color w:val="000000"/>
          <w:sz w:val="24"/>
          <w:szCs w:val="24"/>
        </w:rPr>
        <w:t>Molte delle barriere coralline del mondo oggi sono sterili</w:t>
      </w:r>
      <w:r>
        <w:rPr>
          <w:rFonts w:ascii="Times New Roman" w:hAnsi="Times New Roman"/>
          <w:b/>
          <w:color w:val="000000"/>
          <w:sz w:val="24"/>
          <w:szCs w:val="24"/>
        </w:rPr>
        <w:t xml:space="preserve"> o sono in continuo de</w:t>
      </w:r>
      <w:r>
        <w:rPr>
          <w:rFonts w:ascii="Times New Roman" w:hAnsi="Times New Roman"/>
          <w:b/>
          <w:color w:val="000000"/>
          <w:sz w:val="24"/>
          <w:szCs w:val="24"/>
        </w:rPr>
        <w:softHyphen/>
        <w:t>clino: «</w:t>
      </w:r>
      <w:r w:rsidRPr="00BF3D29">
        <w:rPr>
          <w:rFonts w:ascii="Times New Roman" w:hAnsi="Times New Roman"/>
          <w:b/>
          <w:color w:val="000000"/>
          <w:sz w:val="24"/>
          <w:szCs w:val="24"/>
        </w:rPr>
        <w:t>Chi ha trasformato il meraviglioso mon</w:t>
      </w:r>
      <w:r w:rsidRPr="00BF3D29">
        <w:rPr>
          <w:rFonts w:ascii="Times New Roman" w:hAnsi="Times New Roman"/>
          <w:b/>
          <w:color w:val="000000"/>
          <w:sz w:val="24"/>
          <w:szCs w:val="24"/>
        </w:rPr>
        <w:softHyphen/>
        <w:t xml:space="preserve">do marino in cimiteri subacquei spogliati di vita e </w:t>
      </w:r>
      <w:r>
        <w:rPr>
          <w:rFonts w:ascii="Times New Roman" w:hAnsi="Times New Roman"/>
          <w:b/>
          <w:color w:val="000000"/>
          <w:sz w:val="24"/>
          <w:szCs w:val="24"/>
        </w:rPr>
        <w:t>di colore?».</w:t>
      </w:r>
      <w:r w:rsidRPr="00BF3D29">
        <w:rPr>
          <w:rFonts w:ascii="Times New Roman" w:hAnsi="Times New Roman"/>
          <w:b/>
          <w:color w:val="000000"/>
          <w:sz w:val="24"/>
          <w:szCs w:val="24"/>
        </w:rPr>
        <w:t xml:space="preserve"> Questo fenomeno è dovuto in gran parte all’inquinamento che giunge al mare come risultato de</w:t>
      </w:r>
      <w:r>
        <w:rPr>
          <w:rFonts w:ascii="Times New Roman" w:hAnsi="Times New Roman"/>
          <w:b/>
          <w:color w:val="000000"/>
          <w:sz w:val="24"/>
          <w:szCs w:val="24"/>
        </w:rPr>
        <w:t>lla deforestazione, delle monoco</w:t>
      </w:r>
      <w:r w:rsidRPr="00BF3D29">
        <w:rPr>
          <w:rFonts w:ascii="Times New Roman" w:hAnsi="Times New Roman"/>
          <w:b/>
          <w:color w:val="000000"/>
          <w:sz w:val="24"/>
          <w:szCs w:val="24"/>
        </w:rPr>
        <w:t>lture agricole, dei rifiuti industriali e di metodi distrut</w:t>
      </w:r>
      <w:r w:rsidRPr="00BF3D29">
        <w:rPr>
          <w:rFonts w:ascii="Times New Roman" w:hAnsi="Times New Roman"/>
          <w:b/>
          <w:color w:val="000000"/>
          <w:sz w:val="24"/>
          <w:szCs w:val="24"/>
        </w:rPr>
        <w:softHyphen/>
        <w:t>tivi di pesca, specialmente quelli che utilizzano il cianuro e la dinamite. È aggravato dall’aumento della temperatura degli oceani. Tutto questo ci aiuta a capire come qualunque azione sulla na</w:t>
      </w:r>
      <w:r w:rsidRPr="00BF3D29">
        <w:rPr>
          <w:rFonts w:ascii="Times New Roman" w:hAnsi="Times New Roman"/>
          <w:b/>
          <w:color w:val="000000"/>
          <w:sz w:val="24"/>
          <w:szCs w:val="24"/>
        </w:rPr>
        <w:softHyphen/>
        <w:t>tura può avere conseguenze che non avvertiamo a prima vista, e che certe forme di sfruttamento delle risorse si ottengono a costo di un degrado che alla fine giunge fino in fondo agli oceani.</w:t>
      </w:r>
    </w:p>
    <w:p w:rsidR="002F5D11" w:rsidRPr="00BF4E4F" w:rsidRDefault="002F5D11" w:rsidP="00BF4E4F">
      <w:pPr>
        <w:autoSpaceDE w:val="0"/>
        <w:autoSpaceDN w:val="0"/>
        <w:adjustRightInd w:val="0"/>
        <w:jc w:val="both"/>
        <w:rPr>
          <w:rFonts w:ascii="Times New Roman" w:hAnsi="Times New Roman"/>
          <w:color w:val="000000"/>
          <w:sz w:val="28"/>
          <w:szCs w:val="28"/>
        </w:rPr>
      </w:pPr>
      <w:r>
        <w:rPr>
          <w:rFonts w:ascii="Times New Roman" w:hAnsi="Times New Roman"/>
          <w:b/>
        </w:rPr>
        <w:t>(</w:t>
      </w:r>
      <w:r w:rsidRPr="00A91E59">
        <w:rPr>
          <w:rFonts w:ascii="Times New Roman" w:hAnsi="Times New Roman"/>
          <w:b/>
          <w:sz w:val="24"/>
          <w:szCs w:val="24"/>
        </w:rPr>
        <w:t>243</w:t>
      </w:r>
      <w:r>
        <w:rPr>
          <w:rFonts w:ascii="Times New Roman" w:hAnsi="Times New Roman"/>
          <w:b/>
        </w:rPr>
        <w:t>)</w:t>
      </w:r>
      <w:r w:rsidRPr="00A91E59">
        <w:rPr>
          <w:rFonts w:ascii="Times New Roman" w:hAnsi="Times New Roman"/>
          <w:b/>
          <w:sz w:val="24"/>
          <w:szCs w:val="24"/>
        </w:rPr>
        <w:t xml:space="preserve"> </w:t>
      </w:r>
      <w:r w:rsidRPr="00A91E59">
        <w:rPr>
          <w:rFonts w:ascii="Times New Roman" w:hAnsi="Times New Roman"/>
          <w:b/>
          <w:color w:val="000000"/>
          <w:sz w:val="24"/>
          <w:szCs w:val="24"/>
        </w:rPr>
        <w:t>La vita eterna sarà una meraviglia condi</w:t>
      </w:r>
      <w:r w:rsidRPr="00A91E59">
        <w:rPr>
          <w:rFonts w:ascii="Times New Roman" w:hAnsi="Times New Roman"/>
          <w:b/>
          <w:color w:val="000000"/>
          <w:sz w:val="24"/>
          <w:szCs w:val="24"/>
        </w:rPr>
        <w:softHyphen/>
        <w:t>visa, dove ogni creatura, luminosamente trasfor</w:t>
      </w:r>
      <w:r w:rsidRPr="00A91E59">
        <w:rPr>
          <w:rFonts w:ascii="Times New Roman" w:hAnsi="Times New Roman"/>
          <w:b/>
          <w:color w:val="000000"/>
          <w:sz w:val="24"/>
          <w:szCs w:val="24"/>
        </w:rPr>
        <w:softHyphen/>
        <w:t>mata, occuperà il suo posto e avrà qualcosa da offrire ai poveri definitivamente liberati.</w:t>
      </w:r>
      <w:r>
        <w:rPr>
          <w:rFonts w:ascii="Times New Roman" w:hAnsi="Times New Roman"/>
          <w:b/>
          <w:color w:val="000000"/>
          <w:sz w:val="24"/>
          <w:szCs w:val="24"/>
        </w:rPr>
        <w:t xml:space="preserve"> </w:t>
      </w:r>
      <w:r>
        <w:rPr>
          <w:rFonts w:ascii="Times New Roman" w:hAnsi="Times New Roman"/>
          <w:color w:val="000000"/>
          <w:sz w:val="28"/>
          <w:szCs w:val="28"/>
        </w:rPr>
        <w:t>Ogni creatura “occuperà il suo posto” nella vita eterna: si tratta davvero di una novità per la Chiesa.</w:t>
      </w:r>
    </w:p>
    <w:p w:rsidR="002F5D11" w:rsidRDefault="002F5D11" w:rsidP="00A610BC">
      <w:pPr>
        <w:spacing w:after="0"/>
        <w:jc w:val="both"/>
        <w:rPr>
          <w:rFonts w:ascii="Times New Roman" w:hAnsi="Times New Roman"/>
          <w:b/>
          <w:sz w:val="28"/>
          <w:szCs w:val="28"/>
        </w:rPr>
      </w:pPr>
      <w:r>
        <w:rPr>
          <w:rFonts w:ascii="Times New Roman" w:hAnsi="Times New Roman"/>
          <w:b/>
          <w:sz w:val="28"/>
          <w:szCs w:val="28"/>
        </w:rPr>
        <w:t xml:space="preserve">L’antropocentrismo </w:t>
      </w:r>
    </w:p>
    <w:p w:rsidR="002F5D11" w:rsidRPr="00A610BC" w:rsidRDefault="002F5D11" w:rsidP="00A610BC">
      <w:pPr>
        <w:spacing w:after="0"/>
        <w:jc w:val="both"/>
        <w:rPr>
          <w:rFonts w:ascii="Times New Roman" w:hAnsi="Times New Roman"/>
          <w:sz w:val="28"/>
          <w:szCs w:val="28"/>
        </w:rPr>
      </w:pPr>
      <w:r>
        <w:rPr>
          <w:rFonts w:ascii="Times New Roman" w:hAnsi="Times New Roman"/>
          <w:sz w:val="28"/>
          <w:szCs w:val="28"/>
        </w:rPr>
        <w:t xml:space="preserve">  Papa Francesco  sembra rendersi ben conto della scala dei tempi, cioè del fatto che l’esistenza della nostra specie ha una durata di un millesimo dell’esistenza della Vita, ma mantiene l’idea che l’uomo sia “al centro”, non si capisce con quale logica. Si rende</w:t>
      </w:r>
      <w:r w:rsidRPr="00DF2810">
        <w:rPr>
          <w:rFonts w:ascii="Times New Roman" w:hAnsi="Times New Roman"/>
          <w:sz w:val="28"/>
          <w:szCs w:val="28"/>
        </w:rPr>
        <w:t xml:space="preserve"> ben conto di come vive la Terra, della diversa scala delle velocità.</w:t>
      </w:r>
    </w:p>
    <w:p w:rsidR="002F5D11" w:rsidRDefault="002F5D11" w:rsidP="00DF2810">
      <w:pPr>
        <w:spacing w:after="0"/>
        <w:jc w:val="both"/>
        <w:rPr>
          <w:rFonts w:ascii="Times New Roman" w:hAnsi="Times New Roman"/>
          <w:sz w:val="28"/>
          <w:szCs w:val="28"/>
        </w:rPr>
      </w:pPr>
      <w:r>
        <w:rPr>
          <w:rFonts w:ascii="Times New Roman" w:hAnsi="Times New Roman"/>
          <w:sz w:val="28"/>
          <w:szCs w:val="28"/>
        </w:rPr>
        <w:t>L’affermazione che segue costituisce una consapevolezza notevole:</w:t>
      </w:r>
    </w:p>
    <w:p w:rsidR="002F5D11" w:rsidRPr="00C25905" w:rsidRDefault="002F5D11" w:rsidP="00233EEB">
      <w:pPr>
        <w:autoSpaceDE w:val="0"/>
        <w:autoSpaceDN w:val="0"/>
        <w:adjustRightInd w:val="0"/>
        <w:spacing w:after="120"/>
        <w:jc w:val="both"/>
        <w:rPr>
          <w:rFonts w:ascii="Times New Roman" w:hAnsi="Times New Roman"/>
          <w:b/>
          <w:color w:val="000000"/>
          <w:sz w:val="24"/>
          <w:szCs w:val="24"/>
        </w:rPr>
      </w:pPr>
      <w:r w:rsidRPr="00C25905">
        <w:rPr>
          <w:rFonts w:ascii="Times New Roman" w:hAnsi="Times New Roman"/>
          <w:b/>
          <w:sz w:val="24"/>
          <w:szCs w:val="24"/>
        </w:rPr>
        <w:t>(18)</w:t>
      </w:r>
      <w:r w:rsidRPr="00C25905">
        <w:rPr>
          <w:rFonts w:ascii="Times New Roman" w:hAnsi="Times New Roman"/>
          <w:b/>
          <w:color w:val="000000"/>
          <w:sz w:val="24"/>
          <w:szCs w:val="24"/>
        </w:rPr>
        <w:t xml:space="preserve"> Benché il cambiamento faccia parte della dinamica dei sistemi complessi, la ve</w:t>
      </w:r>
      <w:r w:rsidRPr="00C25905">
        <w:rPr>
          <w:rFonts w:ascii="Times New Roman" w:hAnsi="Times New Roman"/>
          <w:b/>
          <w:color w:val="000000"/>
          <w:sz w:val="24"/>
          <w:szCs w:val="24"/>
        </w:rPr>
        <w:softHyphen/>
        <w:t>locità che le azioni umane gli impongono oggi contrasta con la naturale lentezza dell’evoluzione biologica.</w:t>
      </w:r>
    </w:p>
    <w:p w:rsidR="002F5D11" w:rsidRDefault="002F5D11" w:rsidP="00744940">
      <w:p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Pr="0070770A">
        <w:rPr>
          <w:rFonts w:ascii="Times New Roman" w:hAnsi="Times New Roman"/>
          <w:color w:val="000000"/>
          <w:sz w:val="28"/>
          <w:szCs w:val="28"/>
        </w:rPr>
        <w:t>Il capitolo secondo dell’Enciclica lascia molte perplessità, per i continui riferimenti biblici e perché vi è ribadito più volte un antro</w:t>
      </w:r>
      <w:r>
        <w:rPr>
          <w:rFonts w:ascii="Times New Roman" w:hAnsi="Times New Roman"/>
          <w:color w:val="000000"/>
          <w:sz w:val="28"/>
          <w:szCs w:val="28"/>
        </w:rPr>
        <w:t>pocentrismo simile a</w:t>
      </w:r>
      <w:r w:rsidRPr="0070770A">
        <w:rPr>
          <w:rFonts w:ascii="Times New Roman" w:hAnsi="Times New Roman"/>
          <w:color w:val="000000"/>
          <w:sz w:val="28"/>
          <w:szCs w:val="28"/>
        </w:rPr>
        <w:t xml:space="preserve"> quello tradizionale della cultura giudaico-cristiana.</w:t>
      </w:r>
      <w:r>
        <w:rPr>
          <w:rFonts w:ascii="Times New Roman" w:hAnsi="Times New Roman"/>
          <w:color w:val="000000"/>
          <w:sz w:val="28"/>
          <w:szCs w:val="28"/>
        </w:rPr>
        <w:t xml:space="preserve"> Inoltre, come in molte parti dell’Enciclica, viene nominato spesso lo “sviluppo sostenibile” senza evidenziare che si tratta di una locuzione contraddittoria. Spesso però viene anche evidenziata l’inutilità della cosiddetta “ecologia di superficie”, che può talvolta risultare dannosa. </w:t>
      </w:r>
    </w:p>
    <w:p w:rsidR="002F5D11" w:rsidRPr="0070770A" w:rsidRDefault="002F5D11" w:rsidP="0070770A">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Qui troviamo anche qualche sacralità nel mondo naturale:</w:t>
      </w:r>
    </w:p>
    <w:p w:rsidR="002F5D11" w:rsidRDefault="002F5D11" w:rsidP="004141DC">
      <w:pPr>
        <w:spacing w:after="120"/>
        <w:jc w:val="both"/>
        <w:rPr>
          <w:rFonts w:ascii="Times New Roman" w:hAnsi="Times New Roman"/>
          <w:b/>
          <w:color w:val="000000"/>
          <w:sz w:val="24"/>
          <w:szCs w:val="24"/>
        </w:rPr>
      </w:pPr>
      <w:r w:rsidRPr="005771BE">
        <w:rPr>
          <w:rFonts w:ascii="Garamond" w:hAnsi="Garamond" w:cs="Garamond"/>
          <w:b/>
          <w:sz w:val="26"/>
          <w:szCs w:val="26"/>
        </w:rPr>
        <w:t>(233)</w:t>
      </w:r>
      <w:r>
        <w:rPr>
          <w:rFonts w:ascii="Garamond" w:hAnsi="Garamond" w:cs="Garamond"/>
          <w:sz w:val="26"/>
          <w:szCs w:val="26"/>
        </w:rPr>
        <w:t xml:space="preserve"> </w:t>
      </w:r>
      <w:r w:rsidRPr="005771BE">
        <w:rPr>
          <w:rFonts w:ascii="Times New Roman" w:hAnsi="Times New Roman"/>
          <w:b/>
          <w:color w:val="000000"/>
          <w:sz w:val="24"/>
          <w:szCs w:val="24"/>
        </w:rPr>
        <w:t>L’universo si sviluppa in Dio, che lo riempie tutto. Quindi c’è un mistero da contemplare in una foglia, in un sentiero, nella rugiada, nel volto di un povero. L’ideale non è solo passare dall’esteriori</w:t>
      </w:r>
      <w:r w:rsidRPr="005771BE">
        <w:rPr>
          <w:rFonts w:ascii="Times New Roman" w:hAnsi="Times New Roman"/>
          <w:b/>
          <w:color w:val="000000"/>
          <w:sz w:val="24"/>
          <w:szCs w:val="24"/>
        </w:rPr>
        <w:softHyphen/>
        <w:t>tà all’interiorità per scoprire l’azione di Dio nell’a</w:t>
      </w:r>
      <w:r w:rsidRPr="005771BE">
        <w:rPr>
          <w:rFonts w:ascii="Times New Roman" w:hAnsi="Times New Roman"/>
          <w:b/>
          <w:color w:val="000000"/>
          <w:sz w:val="24"/>
          <w:szCs w:val="24"/>
        </w:rPr>
        <w:softHyphen/>
        <w:t>nima, ma anche arrivare a incontrarlo in tutte le cose</w:t>
      </w:r>
      <w:r>
        <w:rPr>
          <w:rFonts w:ascii="Times New Roman" w:hAnsi="Times New Roman"/>
          <w:b/>
          <w:color w:val="000000"/>
          <w:sz w:val="24"/>
          <w:szCs w:val="24"/>
        </w:rPr>
        <w:t xml:space="preserve">. </w:t>
      </w:r>
    </w:p>
    <w:p w:rsidR="002F5D11" w:rsidRDefault="002F5D11" w:rsidP="006C0657">
      <w:pPr>
        <w:spacing w:after="0"/>
        <w:jc w:val="both"/>
        <w:rPr>
          <w:rFonts w:ascii="Times New Roman" w:hAnsi="Times New Roman"/>
          <w:sz w:val="28"/>
          <w:szCs w:val="28"/>
        </w:rPr>
      </w:pPr>
      <w:r>
        <w:rPr>
          <w:rFonts w:ascii="Times New Roman" w:hAnsi="Times New Roman"/>
          <w:color w:val="000000"/>
          <w:sz w:val="28"/>
          <w:szCs w:val="28"/>
        </w:rPr>
        <w:t xml:space="preserve">  In tempi recenti il Vaticano aveva già dato qualche segno di interesse per l’ecologia. All’inizio del 2007 fu richiesto all’Associazione Eco-Filosofica di Treviso il testo completo in italiano del </w:t>
      </w:r>
      <w:r w:rsidRPr="00260611">
        <w:rPr>
          <w:rFonts w:ascii="Times New Roman" w:hAnsi="Times New Roman"/>
          <w:i/>
          <w:color w:val="000000"/>
          <w:sz w:val="28"/>
          <w:szCs w:val="28"/>
        </w:rPr>
        <w:t>Manifesto per la Terra</w:t>
      </w:r>
      <w:r>
        <w:rPr>
          <w:rFonts w:ascii="Times New Roman" w:hAnsi="Times New Roman"/>
          <w:color w:val="000000"/>
          <w:sz w:val="28"/>
          <w:szCs w:val="28"/>
        </w:rPr>
        <w:t xml:space="preserve"> di Mosquin e Rowe (</w:t>
      </w:r>
      <w:hyperlink r:id="rId5" w:history="1">
        <w:r w:rsidRPr="002C61D8">
          <w:rPr>
            <w:rStyle w:val="Hyperlink"/>
            <w:rFonts w:ascii="Times New Roman" w:hAnsi="Times New Roman"/>
            <w:sz w:val="28"/>
            <w:szCs w:val="28"/>
          </w:rPr>
          <w:t>www.ecospherics.net</w:t>
        </w:r>
      </w:hyperlink>
      <w:r>
        <w:rPr>
          <w:rFonts w:ascii="Times New Roman" w:hAnsi="Times New Roman"/>
          <w:color w:val="000000"/>
          <w:sz w:val="28"/>
          <w:szCs w:val="28"/>
        </w:rPr>
        <w:t xml:space="preserve">) che costituisce uno dei documenti-base dell’Ecologia Profonda. Il 13 maggio dello stesso anno fu pubblicato sul quotidiano </w:t>
      </w:r>
      <w:r>
        <w:rPr>
          <w:rFonts w:ascii="Times New Roman" w:hAnsi="Times New Roman"/>
          <w:i/>
          <w:color w:val="000000"/>
          <w:sz w:val="28"/>
          <w:szCs w:val="28"/>
        </w:rPr>
        <w:t xml:space="preserve">La Repubblica </w:t>
      </w:r>
      <w:r>
        <w:rPr>
          <w:rFonts w:ascii="Times New Roman" w:hAnsi="Times New Roman"/>
          <w:color w:val="000000"/>
          <w:sz w:val="28"/>
          <w:szCs w:val="28"/>
        </w:rPr>
        <w:t xml:space="preserve"> un articolo (intitolato </w:t>
      </w:r>
      <w:r>
        <w:rPr>
          <w:rFonts w:ascii="Times New Roman" w:hAnsi="Times New Roman"/>
          <w:i/>
          <w:color w:val="000000"/>
          <w:sz w:val="28"/>
          <w:szCs w:val="28"/>
        </w:rPr>
        <w:t>La questione ecologica</w:t>
      </w:r>
      <w:r>
        <w:rPr>
          <w:rFonts w:ascii="Times New Roman" w:hAnsi="Times New Roman"/>
          <w:color w:val="000000"/>
          <w:sz w:val="28"/>
          <w:szCs w:val="28"/>
        </w:rPr>
        <w:t xml:space="preserve">) del portavoce vaticano Navarro Vals sulla compatibilità dell’Ecologia Profonda con la dottrina cattolica. </w:t>
      </w:r>
      <w:r w:rsidRPr="00AD7E64">
        <w:rPr>
          <w:rFonts w:ascii="Times New Roman" w:hAnsi="Times New Roman"/>
          <w:sz w:val="28"/>
          <w:szCs w:val="28"/>
        </w:rPr>
        <w:t>L’att</w:t>
      </w:r>
      <w:r>
        <w:rPr>
          <w:rFonts w:ascii="Times New Roman" w:hAnsi="Times New Roman"/>
          <w:sz w:val="28"/>
          <w:szCs w:val="28"/>
        </w:rPr>
        <w:t xml:space="preserve">enzione di Navarro-Valls per l’Ecosofia era un segnale importante, perché poteva significare una ricerca di paradigma alternativo a quello </w:t>
      </w:r>
      <w:r w:rsidRPr="00AD7E64">
        <w:rPr>
          <w:rFonts w:ascii="Times New Roman" w:hAnsi="Times New Roman"/>
          <w:sz w:val="28"/>
          <w:szCs w:val="28"/>
        </w:rPr>
        <w:t xml:space="preserve">dominante; </w:t>
      </w:r>
      <w:r>
        <w:rPr>
          <w:rFonts w:ascii="Times New Roman" w:hAnsi="Times New Roman"/>
          <w:sz w:val="28"/>
          <w:szCs w:val="28"/>
        </w:rPr>
        <w:t xml:space="preserve">tuttavia il portavoce vaticano, che accettava pienamente la critica allo scientismo di derivazione cartesiana, difendeva l’antropocentrismo più totale e l’Occidente moderno, affermando che in ultima analisi la natura è predisposta per essere utilizzata dal genere umano! </w:t>
      </w:r>
    </w:p>
    <w:p w:rsidR="002F5D11" w:rsidRPr="006C0657" w:rsidRDefault="002F5D11" w:rsidP="006C0657">
      <w:pPr>
        <w:spacing w:after="0"/>
        <w:jc w:val="both"/>
        <w:rPr>
          <w:rFonts w:ascii="Times New Roman" w:hAnsi="Times New Roman"/>
          <w:sz w:val="28"/>
          <w:szCs w:val="28"/>
        </w:rPr>
      </w:pPr>
      <w:r>
        <w:rPr>
          <w:rFonts w:ascii="Times New Roman" w:hAnsi="Times New Roman"/>
          <w:sz w:val="28"/>
          <w:szCs w:val="28"/>
        </w:rPr>
        <w:t xml:space="preserve">  Rispetto a quell’articolo, Papa Francesco fa ora qualche passo avanti sulla via dell’Ecologia Profonda. Inoltre l’Autorità della fonte e la diffusione del messaggio sono di natura e peso ben diversi. Tuttavia Papa Francesco cita la </w:t>
      </w:r>
      <w:r w:rsidRPr="00EB591C">
        <w:rPr>
          <w:rFonts w:ascii="Times New Roman" w:hAnsi="Times New Roman"/>
          <w:i/>
          <w:sz w:val="28"/>
          <w:szCs w:val="28"/>
        </w:rPr>
        <w:t>Carta della Terra</w:t>
      </w:r>
      <w:r>
        <w:rPr>
          <w:rFonts w:ascii="Times New Roman" w:hAnsi="Times New Roman"/>
          <w:sz w:val="28"/>
          <w:szCs w:val="28"/>
        </w:rPr>
        <w:t xml:space="preserve"> del 2000 (punto 207) ma mai il </w:t>
      </w:r>
      <w:r>
        <w:rPr>
          <w:rFonts w:ascii="Times New Roman" w:hAnsi="Times New Roman"/>
          <w:i/>
          <w:sz w:val="28"/>
          <w:szCs w:val="28"/>
        </w:rPr>
        <w:t xml:space="preserve">Manifesto </w:t>
      </w:r>
      <w:r>
        <w:rPr>
          <w:rFonts w:ascii="Times New Roman" w:hAnsi="Times New Roman"/>
          <w:sz w:val="28"/>
          <w:szCs w:val="28"/>
        </w:rPr>
        <w:t>del 2004. Condanna apertamente il biocentrismo (punto 118, decisamente negativo) e non nomina neppure la visione ecocentrica, anche se traspare qua e là l’accettazione di qualche idea ispirata all’ecocentrismo. Degli Autori del mondo cattolico di tempi recenti, fa solo un brevissimo cenno a Teilhard de Chardin (punto 83), gesuita come lui e molto importante sul piano dottrinale per l’argomento in questione. Non ho trovato cenni all’opera di Raimon Panikkar.</w:t>
      </w:r>
    </w:p>
    <w:p w:rsidR="002F5D11" w:rsidRPr="000C011A" w:rsidRDefault="002F5D11" w:rsidP="0070770A">
      <w:pPr>
        <w:shd w:val="clear" w:color="auto" w:fill="FFFFFF"/>
        <w:jc w:val="both"/>
        <w:rPr>
          <w:rFonts w:ascii="Times New Roman" w:hAnsi="Times New Roman"/>
          <w:bCs/>
          <w:sz w:val="28"/>
          <w:szCs w:val="28"/>
        </w:rPr>
      </w:pPr>
      <w:r>
        <w:rPr>
          <w:rFonts w:ascii="Times New Roman" w:hAnsi="Times New Roman"/>
          <w:bCs/>
          <w:sz w:val="28"/>
          <w:szCs w:val="28"/>
        </w:rPr>
        <w:t xml:space="preserve">  </w:t>
      </w:r>
      <w:r w:rsidRPr="000C011A">
        <w:rPr>
          <w:rFonts w:ascii="Times New Roman" w:hAnsi="Times New Roman"/>
          <w:bCs/>
          <w:sz w:val="28"/>
          <w:szCs w:val="28"/>
        </w:rPr>
        <w:t>Continua a chiamare “la nostra casa” un complesso di relazioni fra trenta milioni di esseri senzienti e lo stesso essere senziente complessivo, con tutte le ma</w:t>
      </w:r>
      <w:r>
        <w:rPr>
          <w:rFonts w:ascii="Times New Roman" w:hAnsi="Times New Roman"/>
          <w:bCs/>
          <w:sz w:val="28"/>
          <w:szCs w:val="28"/>
        </w:rPr>
        <w:t>nifestazioni mentali relative.</w:t>
      </w:r>
      <w:r w:rsidRPr="000C011A">
        <w:rPr>
          <w:rFonts w:ascii="Times New Roman" w:hAnsi="Times New Roman"/>
          <w:bCs/>
          <w:sz w:val="28"/>
          <w:szCs w:val="28"/>
        </w:rPr>
        <w:t xml:space="preserve"> Non arriva certamente alle seguenti affermazioni del </w:t>
      </w:r>
      <w:r w:rsidRPr="00260611">
        <w:rPr>
          <w:rFonts w:ascii="Times New Roman" w:hAnsi="Times New Roman"/>
          <w:bCs/>
          <w:i/>
          <w:sz w:val="28"/>
          <w:szCs w:val="28"/>
        </w:rPr>
        <w:t>Manifesto</w:t>
      </w:r>
      <w:r>
        <w:rPr>
          <w:rFonts w:ascii="Times New Roman" w:hAnsi="Times New Roman"/>
          <w:bCs/>
          <w:i/>
          <w:sz w:val="28"/>
          <w:szCs w:val="28"/>
        </w:rPr>
        <w:t xml:space="preserve"> per la Terra</w:t>
      </w:r>
      <w:r w:rsidRPr="000C011A">
        <w:rPr>
          <w:rFonts w:ascii="Times New Roman" w:hAnsi="Times New Roman"/>
          <w:bCs/>
          <w:sz w:val="28"/>
          <w:szCs w:val="28"/>
        </w:rPr>
        <w:t>, ma non si poteva chiedere tanto ad un Papa!!</w:t>
      </w:r>
    </w:p>
    <w:p w:rsidR="002F5D11" w:rsidRPr="00681181" w:rsidRDefault="002F5D11" w:rsidP="00681181">
      <w:pPr>
        <w:jc w:val="both"/>
        <w:rPr>
          <w:rStyle w:val="Strong"/>
          <w:rFonts w:ascii="Times New Roman" w:hAnsi="Times New Roman"/>
          <w:b w:val="0"/>
          <w:bCs w:val="0"/>
          <w:sz w:val="24"/>
          <w:szCs w:val="24"/>
        </w:rPr>
      </w:pPr>
      <w:r w:rsidRPr="00A71D97">
        <w:rPr>
          <w:rFonts w:ascii="Times New Roman" w:hAnsi="Times New Roman"/>
          <w:b/>
          <w:i/>
          <w:sz w:val="24"/>
          <w:szCs w:val="24"/>
        </w:rPr>
        <w:t>L’esperimento dell’umanità, vecchio di diecimila anni, di adottare un modo di vita a spese della Natura e che ha il suo culmine nella globalizzazione economica, è fallito. La ragione prima di questo fallimento è che abbiamo messo l’importanza della nostra specie al di sopra di tutto il resto. Abbiamo erroneamente considerato la Terra, i suoi ecosistemi e la miriade delle sue parti organiche/inorganiche soltanto come nostre risorse, che hanno valore solo quando servono i nostri bisogni e i nostri desideri. E’ urgente un coraggioso cambiamento di attitudini e attività. Ci sono legioni di diagnosi e prescrizioni per rimettere in salute il rapporto fra l’umanità e la Terra, e qui noi vogliamo enfatizzare quella, forse visionaria, che sembra essenziale per il successo di tutte le altre. Una nuova visione del mondo basata sull’Ecosfera planetaria ci indica la via.</w:t>
      </w:r>
      <w:r w:rsidRPr="00824832">
        <w:rPr>
          <w:rFonts w:ascii="Times New Roman" w:hAnsi="Times New Roman"/>
          <w:b/>
          <w:sz w:val="24"/>
          <w:szCs w:val="24"/>
        </w:rPr>
        <w:t xml:space="preserve">          </w:t>
      </w:r>
      <w:r w:rsidRPr="00560D60">
        <w:rPr>
          <w:rFonts w:ascii="Times New Roman" w:hAnsi="Times New Roman"/>
          <w:sz w:val="24"/>
          <w:szCs w:val="24"/>
        </w:rPr>
        <w:t xml:space="preserve">(dal </w:t>
      </w:r>
      <w:r w:rsidRPr="00260611">
        <w:rPr>
          <w:rFonts w:ascii="Times New Roman" w:hAnsi="Times New Roman"/>
          <w:i/>
          <w:sz w:val="24"/>
          <w:szCs w:val="24"/>
        </w:rPr>
        <w:t>Manifesto per la Terra</w:t>
      </w:r>
      <w:r>
        <w:rPr>
          <w:rFonts w:ascii="Times New Roman" w:hAnsi="Times New Roman"/>
          <w:sz w:val="24"/>
          <w:szCs w:val="24"/>
        </w:rPr>
        <w:t xml:space="preserve"> di Mosquin e Rowe – anno 2004 – </w:t>
      </w:r>
      <w:hyperlink r:id="rId6" w:history="1">
        <w:r w:rsidRPr="00C81541">
          <w:rPr>
            <w:rStyle w:val="Hyperlink"/>
            <w:rFonts w:ascii="Times New Roman" w:hAnsi="Times New Roman"/>
            <w:sz w:val="24"/>
            <w:szCs w:val="24"/>
          </w:rPr>
          <w:t>www.ecospherics.net</w:t>
        </w:r>
      </w:hyperlink>
      <w:r>
        <w:rPr>
          <w:rFonts w:ascii="Times New Roman" w:hAnsi="Times New Roman"/>
          <w:sz w:val="24"/>
          <w:szCs w:val="24"/>
        </w:rPr>
        <w:t>)</w:t>
      </w:r>
    </w:p>
    <w:p w:rsidR="002F5D11" w:rsidRDefault="002F5D11" w:rsidP="007C6AE6">
      <w:pPr>
        <w:spacing w:after="0"/>
        <w:jc w:val="both"/>
        <w:rPr>
          <w:rFonts w:ascii="Times New Roman" w:hAnsi="Times New Roman"/>
          <w:sz w:val="28"/>
          <w:szCs w:val="28"/>
        </w:rPr>
      </w:pPr>
      <w:r>
        <w:rPr>
          <w:rFonts w:ascii="Times New Roman" w:hAnsi="Times New Roman"/>
          <w:b/>
          <w:sz w:val="28"/>
          <w:szCs w:val="28"/>
        </w:rPr>
        <w:t>La fine del primato dell’economia e del tabù della crescita</w:t>
      </w:r>
    </w:p>
    <w:p w:rsidR="002F5D11" w:rsidRPr="00085871" w:rsidRDefault="002F5D11" w:rsidP="00085871">
      <w:pPr>
        <w:spacing w:after="0"/>
        <w:jc w:val="both"/>
        <w:rPr>
          <w:rFonts w:ascii="Times New Roman" w:hAnsi="Times New Roman"/>
          <w:sz w:val="28"/>
          <w:szCs w:val="28"/>
        </w:rPr>
      </w:pPr>
      <w:r>
        <w:rPr>
          <w:rFonts w:ascii="Times New Roman" w:hAnsi="Times New Roman"/>
          <w:sz w:val="28"/>
          <w:szCs w:val="28"/>
        </w:rPr>
        <w:t xml:space="preserve">  Dall’Enciclica si trae la netta sensazione che si voglia far finire la folle dittatura dell’economia, che sta distruggendo la Vita </w:t>
      </w:r>
      <w:r w:rsidRPr="00286D78">
        <w:rPr>
          <w:rFonts w:ascii="Times New Roman" w:hAnsi="Times New Roman"/>
          <w:i/>
          <w:sz w:val="28"/>
          <w:szCs w:val="28"/>
        </w:rPr>
        <w:t>sulla</w:t>
      </w:r>
      <w:r>
        <w:rPr>
          <w:rFonts w:ascii="Times New Roman" w:hAnsi="Times New Roman"/>
          <w:sz w:val="28"/>
          <w:szCs w:val="28"/>
        </w:rPr>
        <w:t xml:space="preserve"> Terra, o meglio la Vita </w:t>
      </w:r>
      <w:r w:rsidRPr="00286D78">
        <w:rPr>
          <w:rFonts w:ascii="Times New Roman" w:hAnsi="Times New Roman"/>
          <w:i/>
          <w:sz w:val="28"/>
          <w:szCs w:val="28"/>
        </w:rPr>
        <w:t>della</w:t>
      </w:r>
      <w:r>
        <w:rPr>
          <w:rFonts w:ascii="Times New Roman" w:hAnsi="Times New Roman"/>
          <w:sz w:val="28"/>
          <w:szCs w:val="28"/>
        </w:rPr>
        <w:t xml:space="preserve"> Terra. La crescita economica continua è vista come negativa anche moralmente e non solo valutata come impossibilità fisica. Qualche passo notevole:</w:t>
      </w:r>
    </w:p>
    <w:p w:rsidR="002F5D11" w:rsidRPr="00085871" w:rsidRDefault="002F5D11" w:rsidP="00233EEB">
      <w:pPr>
        <w:autoSpaceDE w:val="0"/>
        <w:autoSpaceDN w:val="0"/>
        <w:adjustRightInd w:val="0"/>
        <w:spacing w:after="120"/>
        <w:jc w:val="both"/>
        <w:rPr>
          <w:rFonts w:ascii="Times New Roman" w:hAnsi="Times New Roman"/>
          <w:color w:val="000000"/>
          <w:sz w:val="28"/>
          <w:szCs w:val="28"/>
        </w:rPr>
      </w:pPr>
      <w:r w:rsidRPr="00C25905">
        <w:rPr>
          <w:rFonts w:ascii="Times New Roman" w:hAnsi="Times New Roman"/>
          <w:b/>
          <w:color w:val="000000"/>
          <w:sz w:val="24"/>
          <w:szCs w:val="24"/>
        </w:rPr>
        <w:t>(13) Desidero esprimere riconoscenza, incoraggiare e ringrazia</w:t>
      </w:r>
      <w:r w:rsidRPr="00C25905">
        <w:rPr>
          <w:rFonts w:ascii="Times New Roman" w:hAnsi="Times New Roman"/>
          <w:b/>
          <w:color w:val="000000"/>
          <w:sz w:val="24"/>
          <w:szCs w:val="24"/>
        </w:rPr>
        <w:softHyphen/>
        <w:t>re tutti coloro che, nei più svariati settori dell’at</w:t>
      </w:r>
      <w:r w:rsidRPr="00C25905">
        <w:rPr>
          <w:rFonts w:ascii="Times New Roman" w:hAnsi="Times New Roman"/>
          <w:b/>
          <w:color w:val="000000"/>
          <w:sz w:val="24"/>
          <w:szCs w:val="24"/>
        </w:rPr>
        <w:softHyphen/>
        <w:t>tività umana, stanno lavorando per garantire la protezione della casa che condividiamo</w:t>
      </w:r>
      <w:r w:rsidRPr="006A7387">
        <w:rPr>
          <w:rFonts w:ascii="Garamond" w:hAnsi="Garamond" w:cs="Garamond"/>
          <w:b/>
          <w:color w:val="000000"/>
          <w:sz w:val="26"/>
          <w:szCs w:val="26"/>
        </w:rPr>
        <w:t xml:space="preserve">. </w:t>
      </w:r>
      <w:r w:rsidRPr="007C6AE6">
        <w:rPr>
          <w:rFonts w:ascii="Times New Roman" w:hAnsi="Times New Roman"/>
          <w:color w:val="000000"/>
          <w:sz w:val="28"/>
          <w:szCs w:val="28"/>
        </w:rPr>
        <w:t>Molto bene, però chiama ancora “la casa che condividiamo” un Complesso di venti-trenta milioni</w:t>
      </w:r>
      <w:r>
        <w:rPr>
          <w:rFonts w:ascii="Times New Roman" w:hAnsi="Times New Roman"/>
          <w:color w:val="000000"/>
          <w:sz w:val="28"/>
          <w:szCs w:val="28"/>
        </w:rPr>
        <w:t xml:space="preserve"> di specie di</w:t>
      </w:r>
      <w:r w:rsidRPr="007C6AE6">
        <w:rPr>
          <w:rFonts w:ascii="Times New Roman" w:hAnsi="Times New Roman"/>
          <w:color w:val="000000"/>
          <w:sz w:val="28"/>
          <w:szCs w:val="28"/>
        </w:rPr>
        <w:t xml:space="preserve"> esseri senzienti, con tutte le</w:t>
      </w:r>
      <w:r>
        <w:rPr>
          <w:rFonts w:ascii="Times New Roman" w:hAnsi="Times New Roman"/>
          <w:color w:val="000000"/>
          <w:sz w:val="28"/>
          <w:szCs w:val="28"/>
        </w:rPr>
        <w:t xml:space="preserve"> relazioni che li collegano,</w:t>
      </w:r>
      <w:r w:rsidRPr="007C6AE6">
        <w:rPr>
          <w:rFonts w:ascii="Times New Roman" w:hAnsi="Times New Roman"/>
          <w:color w:val="000000"/>
          <w:sz w:val="28"/>
          <w:szCs w:val="28"/>
        </w:rPr>
        <w:t xml:space="preserve"> tutti gli scambi di sostan</w:t>
      </w:r>
      <w:r>
        <w:rPr>
          <w:rFonts w:ascii="Times New Roman" w:hAnsi="Times New Roman"/>
          <w:color w:val="000000"/>
          <w:sz w:val="28"/>
          <w:szCs w:val="28"/>
        </w:rPr>
        <w:t>ze organiche/inorganiche e i fenomeni mentali che vi si manifestano.</w:t>
      </w:r>
    </w:p>
    <w:p w:rsidR="002F5D11" w:rsidRPr="00C25905" w:rsidRDefault="002F5D11" w:rsidP="00233EEB">
      <w:pPr>
        <w:autoSpaceDE w:val="0"/>
        <w:autoSpaceDN w:val="0"/>
        <w:adjustRightInd w:val="0"/>
        <w:spacing w:after="120"/>
        <w:jc w:val="both"/>
        <w:rPr>
          <w:rFonts w:ascii="Times New Roman" w:hAnsi="Times New Roman"/>
          <w:b/>
          <w:color w:val="000000"/>
          <w:sz w:val="24"/>
          <w:szCs w:val="24"/>
        </w:rPr>
      </w:pPr>
      <w:r w:rsidRPr="00C25905">
        <w:rPr>
          <w:rFonts w:ascii="Times New Roman" w:hAnsi="Times New Roman"/>
          <w:b/>
          <w:sz w:val="24"/>
          <w:szCs w:val="24"/>
        </w:rPr>
        <w:t>(20)</w:t>
      </w:r>
      <w:r w:rsidRPr="00C25905">
        <w:rPr>
          <w:rFonts w:ascii="Times New Roman" w:hAnsi="Times New Roman"/>
          <w:b/>
          <w:color w:val="000000"/>
          <w:sz w:val="24"/>
          <w:szCs w:val="24"/>
        </w:rPr>
        <w:t>…A questo si aggiunge l’inquinamento che colpisce tutti, causato dal trasporto, dai fumi dell’indu</w:t>
      </w:r>
      <w:r w:rsidRPr="00C25905">
        <w:rPr>
          <w:rFonts w:ascii="Times New Roman" w:hAnsi="Times New Roman"/>
          <w:b/>
          <w:color w:val="000000"/>
          <w:sz w:val="24"/>
          <w:szCs w:val="24"/>
        </w:rPr>
        <w:softHyphen/>
        <w:t>stria, dalle discariche di sostanze che contribu</w:t>
      </w:r>
      <w:r w:rsidRPr="00C25905">
        <w:rPr>
          <w:rFonts w:ascii="Times New Roman" w:hAnsi="Times New Roman"/>
          <w:b/>
          <w:color w:val="000000"/>
          <w:sz w:val="24"/>
          <w:szCs w:val="24"/>
        </w:rPr>
        <w:softHyphen/>
        <w:t>iscono all’acidificazione del suolo e dell’acqua, da fertilizzanti, insetticidi, fungicidi, diserbanti e pesticidi tossici in generale. La tecnologia che, legata alla finanza, pretende di essere l’unica so</w:t>
      </w:r>
      <w:r w:rsidRPr="00C25905">
        <w:rPr>
          <w:rFonts w:ascii="Times New Roman" w:hAnsi="Times New Roman"/>
          <w:b/>
          <w:color w:val="000000"/>
          <w:sz w:val="24"/>
          <w:szCs w:val="24"/>
        </w:rPr>
        <w:softHyphen/>
        <w:t>luzione dei problemi, di fatto non è in grado di vedere il mistero delle molteplici relazioni che esistono tra le cose, e per questo a volte risolve un problema creandone altri.</w:t>
      </w:r>
    </w:p>
    <w:p w:rsidR="002F5D11" w:rsidRPr="00C25905" w:rsidRDefault="002F5D11" w:rsidP="00233EEB">
      <w:pPr>
        <w:autoSpaceDE w:val="0"/>
        <w:autoSpaceDN w:val="0"/>
        <w:adjustRightInd w:val="0"/>
        <w:spacing w:after="120"/>
        <w:jc w:val="both"/>
        <w:rPr>
          <w:rFonts w:ascii="Times New Roman" w:hAnsi="Times New Roman"/>
          <w:b/>
          <w:color w:val="000000"/>
          <w:sz w:val="24"/>
          <w:szCs w:val="24"/>
        </w:rPr>
      </w:pPr>
      <w:r w:rsidRPr="00C25905">
        <w:rPr>
          <w:rFonts w:ascii="Times New Roman" w:hAnsi="Times New Roman"/>
          <w:b/>
          <w:color w:val="000000"/>
          <w:sz w:val="24"/>
          <w:szCs w:val="24"/>
        </w:rPr>
        <w:t>(21) C’è da considerare anche l’inquinamento prodotto dai rifiuti, compresi quelli pericolosi presenti in diversi ambienti. Si producono centi</w:t>
      </w:r>
      <w:r w:rsidRPr="00C25905">
        <w:rPr>
          <w:rFonts w:ascii="Times New Roman" w:hAnsi="Times New Roman"/>
          <w:b/>
          <w:color w:val="000000"/>
          <w:sz w:val="24"/>
          <w:szCs w:val="24"/>
        </w:rPr>
        <w:softHyphen/>
        <w:t>naia di milioni di tonnellate di rifiuti l’anno, molti dei quali non biodegradabili: rifiuti domestici e commerciali, detriti di demolizioni, rifiuti clinici, elettronici o industriali, rifiuti altam</w:t>
      </w:r>
      <w:r>
        <w:rPr>
          <w:rFonts w:ascii="Times New Roman" w:hAnsi="Times New Roman"/>
          <w:b/>
          <w:color w:val="000000"/>
          <w:sz w:val="24"/>
          <w:szCs w:val="24"/>
        </w:rPr>
        <w:t>ente tossici e radioattivi. La T</w:t>
      </w:r>
      <w:bookmarkStart w:id="0" w:name="_GoBack"/>
      <w:bookmarkEnd w:id="0"/>
      <w:r w:rsidRPr="00C25905">
        <w:rPr>
          <w:rFonts w:ascii="Times New Roman" w:hAnsi="Times New Roman"/>
          <w:b/>
          <w:color w:val="000000"/>
          <w:sz w:val="24"/>
          <w:szCs w:val="24"/>
        </w:rPr>
        <w:t>erra, nostra casa, sembra trasfor</w:t>
      </w:r>
      <w:r w:rsidRPr="00C25905">
        <w:rPr>
          <w:rFonts w:ascii="Times New Roman" w:hAnsi="Times New Roman"/>
          <w:b/>
          <w:color w:val="000000"/>
          <w:sz w:val="24"/>
          <w:szCs w:val="24"/>
        </w:rPr>
        <w:softHyphen/>
        <w:t>marsi sempre più in un immenso deposito di im</w:t>
      </w:r>
      <w:r w:rsidRPr="00C25905">
        <w:rPr>
          <w:rFonts w:ascii="Times New Roman" w:hAnsi="Times New Roman"/>
          <w:b/>
          <w:color w:val="000000"/>
          <w:sz w:val="24"/>
          <w:szCs w:val="24"/>
        </w:rPr>
        <w:softHyphen/>
        <w:t xml:space="preserve">mondizia. In molti luoghi del pianeta, gli anziani ricordano con nostalgia i paesaggi d’altri tempi, che ora appaiono sommersi da spazzatura. </w:t>
      </w:r>
    </w:p>
    <w:p w:rsidR="002F5D11" w:rsidRDefault="002F5D11" w:rsidP="0049111E">
      <w:pPr>
        <w:autoSpaceDE w:val="0"/>
        <w:autoSpaceDN w:val="0"/>
        <w:adjustRightInd w:val="0"/>
        <w:spacing w:after="0" w:line="240" w:lineRule="auto"/>
        <w:jc w:val="both"/>
        <w:rPr>
          <w:rFonts w:ascii="Times New Roman" w:hAnsi="Times New Roman"/>
          <w:b/>
          <w:color w:val="000000"/>
          <w:sz w:val="24"/>
          <w:szCs w:val="24"/>
        </w:rPr>
      </w:pPr>
      <w:r w:rsidRPr="00C25905">
        <w:rPr>
          <w:rFonts w:ascii="Times New Roman" w:hAnsi="Times New Roman"/>
          <w:b/>
          <w:color w:val="000000"/>
          <w:sz w:val="24"/>
          <w:szCs w:val="24"/>
        </w:rPr>
        <w:t>(22)Questi problemi sono intimamente legati alla cultura dello scarto, che colpisce tanto gli es</w:t>
      </w:r>
      <w:r w:rsidRPr="00C25905">
        <w:rPr>
          <w:rFonts w:ascii="Times New Roman" w:hAnsi="Times New Roman"/>
          <w:b/>
          <w:color w:val="000000"/>
          <w:sz w:val="24"/>
          <w:szCs w:val="24"/>
        </w:rPr>
        <w:softHyphen/>
        <w:t>seri umani esclusi quanto le cose che si trasfor</w:t>
      </w:r>
      <w:r w:rsidRPr="00C25905">
        <w:rPr>
          <w:rFonts w:ascii="Times New Roman" w:hAnsi="Times New Roman"/>
          <w:b/>
          <w:color w:val="000000"/>
          <w:sz w:val="24"/>
          <w:szCs w:val="24"/>
        </w:rPr>
        <w:softHyphen/>
        <w:t>mano velocemente in spazzatura.</w:t>
      </w:r>
      <w:r>
        <w:rPr>
          <w:rFonts w:ascii="Times New Roman" w:hAnsi="Times New Roman"/>
          <w:b/>
          <w:color w:val="000000"/>
          <w:sz w:val="24"/>
          <w:szCs w:val="24"/>
        </w:rPr>
        <w:t xml:space="preserve"> ..</w:t>
      </w:r>
      <w:r w:rsidRPr="00C25905">
        <w:rPr>
          <w:rFonts w:ascii="Times New Roman" w:hAnsi="Times New Roman"/>
          <w:b/>
          <w:color w:val="000000"/>
          <w:sz w:val="24"/>
          <w:szCs w:val="24"/>
        </w:rPr>
        <w:t xml:space="preserve"> Stentiamo a riconoscere che il funzionamento degli ecosistemi naturali è esemplare: le piante sintetizzano sostanze nutritive che alimentano gli erbivori; questi a loro volta alimentano i carnivo</w:t>
      </w:r>
      <w:r w:rsidRPr="00C25905">
        <w:rPr>
          <w:rFonts w:ascii="Times New Roman" w:hAnsi="Times New Roman"/>
          <w:b/>
          <w:color w:val="000000"/>
          <w:sz w:val="24"/>
          <w:szCs w:val="24"/>
        </w:rPr>
        <w:softHyphen/>
        <w:t>ri, che forniscono importanti quantità di rifiuti organici, i quali danno luogo a una nuova gene</w:t>
      </w:r>
      <w:r w:rsidRPr="00C25905">
        <w:rPr>
          <w:rFonts w:ascii="Times New Roman" w:hAnsi="Times New Roman"/>
          <w:b/>
          <w:color w:val="000000"/>
          <w:sz w:val="24"/>
          <w:szCs w:val="24"/>
        </w:rPr>
        <w:softHyphen/>
        <w:t>razione di vegetali. Al contrario, il sistema indu</w:t>
      </w:r>
      <w:r w:rsidRPr="00C25905">
        <w:rPr>
          <w:rFonts w:ascii="Times New Roman" w:hAnsi="Times New Roman"/>
          <w:b/>
          <w:color w:val="000000"/>
          <w:sz w:val="24"/>
          <w:szCs w:val="24"/>
        </w:rPr>
        <w:softHyphen/>
        <w:t>striale, alla fine del ciclo di produzione e di con</w:t>
      </w:r>
      <w:r w:rsidRPr="00C25905">
        <w:rPr>
          <w:rFonts w:ascii="Times New Roman" w:hAnsi="Times New Roman"/>
          <w:b/>
          <w:color w:val="000000"/>
          <w:sz w:val="24"/>
          <w:szCs w:val="24"/>
        </w:rPr>
        <w:softHyphen/>
        <w:t xml:space="preserve">sumo, non ha sviluppato la capacità di assorbire e riutilizzare rifiuti e scorie. </w:t>
      </w:r>
    </w:p>
    <w:p w:rsidR="002F5D11" w:rsidRPr="0049111E" w:rsidRDefault="002F5D11" w:rsidP="0049111E">
      <w:pPr>
        <w:pStyle w:val="Default"/>
        <w:jc w:val="both"/>
        <w:rPr>
          <w:rFonts w:ascii="Times New Roman" w:hAnsi="Times New Roman" w:cs="Times New Roman"/>
          <w:b/>
          <w:sz w:val="16"/>
          <w:szCs w:val="16"/>
        </w:rPr>
      </w:pPr>
    </w:p>
    <w:p w:rsidR="002F5D11" w:rsidRDefault="002F5D11" w:rsidP="004509F4">
      <w:pPr>
        <w:autoSpaceDE w:val="0"/>
        <w:autoSpaceDN w:val="0"/>
        <w:adjustRightInd w:val="0"/>
        <w:spacing w:after="120"/>
        <w:jc w:val="both"/>
        <w:rPr>
          <w:rFonts w:ascii="Times New Roman" w:hAnsi="Times New Roman"/>
          <w:b/>
          <w:sz w:val="16"/>
          <w:szCs w:val="16"/>
        </w:rPr>
      </w:pPr>
      <w:r w:rsidRPr="00EE6B20">
        <w:rPr>
          <w:rFonts w:ascii="Times New Roman" w:hAnsi="Times New Roman"/>
          <w:b/>
          <w:color w:val="000000"/>
          <w:sz w:val="24"/>
          <w:szCs w:val="24"/>
        </w:rPr>
        <w:t xml:space="preserve"> (153) La qualità della vita nelle città è legata in larga parte ai trasporti, che sono spesso causa di grandi sofferenze per gli abitanti. Nelle città cir</w:t>
      </w:r>
      <w:r w:rsidRPr="00EE6B20">
        <w:rPr>
          <w:rFonts w:ascii="Times New Roman" w:hAnsi="Times New Roman"/>
          <w:b/>
          <w:color w:val="000000"/>
          <w:sz w:val="24"/>
          <w:szCs w:val="24"/>
        </w:rPr>
        <w:softHyphen/>
        <w:t>colano molte automobili utilizzate da una o due persone, per cui il traffico diventa intenso, si alza il livello d’inquinamento, si consumano enormi quantità di energia non rinnovabile e diventa ne</w:t>
      </w:r>
      <w:r w:rsidRPr="00EE6B20">
        <w:rPr>
          <w:rFonts w:ascii="Times New Roman" w:hAnsi="Times New Roman"/>
          <w:b/>
          <w:color w:val="000000"/>
          <w:sz w:val="24"/>
          <w:szCs w:val="24"/>
        </w:rPr>
        <w:softHyphen/>
        <w:t>cessaria la costruzione di più strade e parcheggi, che</w:t>
      </w:r>
      <w:r>
        <w:rPr>
          <w:rFonts w:ascii="Times New Roman" w:hAnsi="Times New Roman"/>
          <w:b/>
          <w:color w:val="000000"/>
          <w:sz w:val="24"/>
          <w:szCs w:val="24"/>
        </w:rPr>
        <w:t xml:space="preserve"> danneggiano il tessuto urbano.</w:t>
      </w:r>
    </w:p>
    <w:p w:rsidR="002F5D11" w:rsidRDefault="002F5D11" w:rsidP="004509F4">
      <w:pPr>
        <w:autoSpaceDE w:val="0"/>
        <w:autoSpaceDN w:val="0"/>
        <w:adjustRightInd w:val="0"/>
        <w:spacing w:after="120"/>
        <w:jc w:val="both"/>
        <w:rPr>
          <w:rFonts w:ascii="Times New Roman" w:hAnsi="Times New Roman"/>
          <w:b/>
          <w:color w:val="000000"/>
          <w:sz w:val="24"/>
          <w:szCs w:val="24"/>
        </w:rPr>
      </w:pPr>
      <w:r w:rsidRPr="00076FDD">
        <w:rPr>
          <w:rFonts w:ascii="Times New Roman" w:hAnsi="Times New Roman"/>
          <w:b/>
          <w:sz w:val="24"/>
          <w:szCs w:val="24"/>
        </w:rPr>
        <w:t xml:space="preserve">(161) </w:t>
      </w:r>
      <w:r w:rsidRPr="00076FDD">
        <w:rPr>
          <w:rFonts w:ascii="Times New Roman" w:hAnsi="Times New Roman"/>
          <w:b/>
          <w:color w:val="000000"/>
          <w:sz w:val="24"/>
          <w:szCs w:val="24"/>
        </w:rPr>
        <w:t>Le previsioni catastrofiche ormai non si possono più guardare con disprezzo e ironia. Po</w:t>
      </w:r>
      <w:r w:rsidRPr="00076FDD">
        <w:rPr>
          <w:rFonts w:ascii="Times New Roman" w:hAnsi="Times New Roman"/>
          <w:b/>
          <w:color w:val="000000"/>
          <w:sz w:val="24"/>
          <w:szCs w:val="24"/>
        </w:rPr>
        <w:softHyphen/>
        <w:t>tremmo lasciare alle prossime generazioni troppe macerie, deserti e sporcizia. Il ritmo di consumo, di spreco e di alterazione dell’ambiente ha supe</w:t>
      </w:r>
      <w:r w:rsidRPr="00076FDD">
        <w:rPr>
          <w:rFonts w:ascii="Times New Roman" w:hAnsi="Times New Roman"/>
          <w:b/>
          <w:color w:val="000000"/>
          <w:sz w:val="24"/>
          <w:szCs w:val="24"/>
        </w:rPr>
        <w:softHyphen/>
        <w:t xml:space="preserve">rato le possibilità del pianeta, in maniera tale che lo stile di vita attuale, essendo insostenibile, può sfociare solamente in catastrofi, come di fatto sta già avvenendo periodicamente in diverse regioni. </w:t>
      </w:r>
    </w:p>
    <w:p w:rsidR="002F5D11" w:rsidRPr="005771BE" w:rsidRDefault="002F5D11" w:rsidP="00233EEB">
      <w:pPr>
        <w:autoSpaceDE w:val="0"/>
        <w:autoSpaceDN w:val="0"/>
        <w:adjustRightInd w:val="0"/>
        <w:spacing w:after="120"/>
        <w:jc w:val="both"/>
        <w:rPr>
          <w:rFonts w:ascii="Times New Roman" w:hAnsi="Times New Roman"/>
          <w:b/>
          <w:color w:val="000000"/>
          <w:sz w:val="24"/>
          <w:szCs w:val="24"/>
        </w:rPr>
      </w:pPr>
      <w:r w:rsidRPr="005771BE">
        <w:rPr>
          <w:rFonts w:ascii="Times New Roman" w:hAnsi="Times New Roman"/>
          <w:b/>
          <w:color w:val="000000"/>
          <w:sz w:val="24"/>
          <w:szCs w:val="24"/>
        </w:rPr>
        <w:t xml:space="preserve">(184) </w:t>
      </w:r>
      <w:r w:rsidRPr="005771BE">
        <w:rPr>
          <w:rStyle w:val="A2"/>
          <w:rFonts w:ascii="Times New Roman" w:hAnsi="Times New Roman"/>
          <w:b/>
          <w:sz w:val="24"/>
          <w:szCs w:val="24"/>
        </w:rPr>
        <w:t>La cultura consumistica, che dà priorità al breve termine e all’interesse pri</w:t>
      </w:r>
      <w:r w:rsidRPr="005771BE">
        <w:rPr>
          <w:rStyle w:val="A2"/>
          <w:rFonts w:ascii="Times New Roman" w:hAnsi="Times New Roman"/>
          <w:b/>
          <w:sz w:val="24"/>
          <w:szCs w:val="24"/>
        </w:rPr>
        <w:softHyphen/>
        <w:t>vato, può favorire pratiche troppo rapide o con</w:t>
      </w:r>
      <w:r w:rsidRPr="005771BE">
        <w:rPr>
          <w:rStyle w:val="A2"/>
          <w:rFonts w:ascii="Times New Roman" w:hAnsi="Times New Roman"/>
          <w:b/>
          <w:sz w:val="24"/>
          <w:szCs w:val="24"/>
        </w:rPr>
        <w:softHyphen/>
        <w:t>sentire l’occultamento dell’informazione.</w:t>
      </w:r>
    </w:p>
    <w:p w:rsidR="002F5D11" w:rsidRPr="005771BE" w:rsidRDefault="002F5D11" w:rsidP="005771BE">
      <w:pPr>
        <w:pStyle w:val="Default"/>
        <w:jc w:val="both"/>
        <w:rPr>
          <w:rFonts w:ascii="Times New Roman" w:hAnsi="Times New Roman" w:cs="Times New Roman"/>
          <w:b/>
        </w:rPr>
      </w:pPr>
      <w:r w:rsidRPr="005771BE">
        <w:rPr>
          <w:rFonts w:ascii="Times New Roman" w:hAnsi="Times New Roman" w:cs="Times New Roman"/>
          <w:b/>
        </w:rPr>
        <w:t xml:space="preserve">(194) Affinché sorgano nuovi modelli di </w:t>
      </w:r>
      <w:r>
        <w:rPr>
          <w:rFonts w:ascii="Times New Roman" w:hAnsi="Times New Roman" w:cs="Times New Roman"/>
          <w:b/>
        </w:rPr>
        <w:t>pro</w:t>
      </w:r>
      <w:r>
        <w:rPr>
          <w:rFonts w:ascii="Times New Roman" w:hAnsi="Times New Roman" w:cs="Times New Roman"/>
          <w:b/>
        </w:rPr>
        <w:softHyphen/>
        <w:t>gresso abbiamo bisogno di «</w:t>
      </w:r>
      <w:r w:rsidRPr="005771BE">
        <w:rPr>
          <w:rFonts w:ascii="Times New Roman" w:hAnsi="Times New Roman" w:cs="Times New Roman"/>
          <w:b/>
        </w:rPr>
        <w:t>cambiare il m</w:t>
      </w:r>
      <w:r>
        <w:rPr>
          <w:rFonts w:ascii="Times New Roman" w:hAnsi="Times New Roman" w:cs="Times New Roman"/>
          <w:b/>
        </w:rPr>
        <w:t>odello di sviluppo globale»,</w:t>
      </w:r>
      <w:r w:rsidRPr="005771BE">
        <w:rPr>
          <w:rFonts w:ascii="Times New Roman" w:hAnsi="Times New Roman" w:cs="Times New Roman"/>
          <w:b/>
        </w:rPr>
        <w:t xml:space="preserve"> la qual cosa implica</w:t>
      </w:r>
      <w:r>
        <w:rPr>
          <w:rFonts w:ascii="Times New Roman" w:hAnsi="Times New Roman" w:cs="Times New Roman"/>
          <w:b/>
        </w:rPr>
        <w:t xml:space="preserve"> riflet</w:t>
      </w:r>
      <w:r>
        <w:rPr>
          <w:rFonts w:ascii="Times New Roman" w:hAnsi="Times New Roman" w:cs="Times New Roman"/>
          <w:b/>
        </w:rPr>
        <w:softHyphen/>
        <w:t>tere responsabilmente «</w:t>
      </w:r>
      <w:r w:rsidRPr="005771BE">
        <w:rPr>
          <w:rFonts w:ascii="Times New Roman" w:hAnsi="Times New Roman" w:cs="Times New Roman"/>
          <w:b/>
        </w:rPr>
        <w:t>sul senso dell’economia e sulla sua finalità, per correggere le</w:t>
      </w:r>
      <w:r>
        <w:rPr>
          <w:rFonts w:ascii="Times New Roman" w:hAnsi="Times New Roman" w:cs="Times New Roman"/>
          <w:b/>
        </w:rPr>
        <w:t xml:space="preserve"> sue disfun</w:t>
      </w:r>
      <w:r>
        <w:rPr>
          <w:rFonts w:ascii="Times New Roman" w:hAnsi="Times New Roman" w:cs="Times New Roman"/>
          <w:b/>
        </w:rPr>
        <w:softHyphen/>
        <w:t>zioni e distorsioni».</w:t>
      </w:r>
      <w:r w:rsidRPr="005771BE">
        <w:rPr>
          <w:rFonts w:ascii="Times New Roman" w:hAnsi="Times New Roman" w:cs="Times New Roman"/>
          <w:b/>
        </w:rPr>
        <w:t xml:space="preserve"> Non basta conciliare, in una via di mezzo, la cura per la natura con la ren</w:t>
      </w:r>
      <w:r w:rsidRPr="005771BE">
        <w:rPr>
          <w:rFonts w:ascii="Times New Roman" w:hAnsi="Times New Roman" w:cs="Times New Roman"/>
          <w:b/>
        </w:rPr>
        <w:softHyphen/>
        <w:t xml:space="preserve">dita finanziaria, o la conservazione dell’ambiente con il progresso. Su questo tema le vie di mezzo sono solo un piccolo ritardo nel disastro. </w:t>
      </w:r>
      <w:r>
        <w:rPr>
          <w:rFonts w:ascii="Times New Roman" w:hAnsi="Times New Roman" w:cs="Times New Roman"/>
          <w:b/>
        </w:rPr>
        <w:t>.. I</w:t>
      </w:r>
      <w:r w:rsidRPr="005771BE">
        <w:rPr>
          <w:rFonts w:ascii="Times New Roman" w:hAnsi="Times New Roman" w:cs="Times New Roman"/>
          <w:b/>
        </w:rPr>
        <w:t>l discorso della crescita sosteni</w:t>
      </w:r>
      <w:r w:rsidRPr="005771BE">
        <w:rPr>
          <w:rFonts w:ascii="Times New Roman" w:hAnsi="Times New Roman" w:cs="Times New Roman"/>
          <w:b/>
        </w:rPr>
        <w:softHyphen/>
        <w:t>bile diventa spesso un diversivo e un mezzo di giustificazione che assorbe valori del discorso ecologista all’interno della logica della finanza e della tecnocrazia, e la responsabilità sociale e am</w:t>
      </w:r>
      <w:r w:rsidRPr="005771BE">
        <w:rPr>
          <w:rFonts w:ascii="Times New Roman" w:hAnsi="Times New Roman" w:cs="Times New Roman"/>
          <w:b/>
        </w:rPr>
        <w:softHyphen/>
        <w:t>bientale delle imprese si riduce per lo più a una serie di azioni di marketing e di immagine.</w:t>
      </w:r>
    </w:p>
    <w:p w:rsidR="002F5D11" w:rsidRDefault="002F5D11" w:rsidP="005771BE">
      <w:pPr>
        <w:pStyle w:val="Default"/>
        <w:jc w:val="both"/>
        <w:rPr>
          <w:rFonts w:ascii="Times New Roman" w:hAnsi="Times New Roman" w:cs="Times New Roman"/>
          <w:b/>
          <w:sz w:val="16"/>
          <w:szCs w:val="16"/>
        </w:rPr>
      </w:pPr>
    </w:p>
    <w:p w:rsidR="002F5D11" w:rsidRDefault="002F5D11" w:rsidP="00233EEB">
      <w:pPr>
        <w:spacing w:after="0"/>
        <w:ind w:left="-567"/>
        <w:jc w:val="both"/>
        <w:rPr>
          <w:rFonts w:ascii="Times New Roman" w:hAnsi="Times New Roman"/>
          <w:b/>
          <w:sz w:val="28"/>
          <w:szCs w:val="28"/>
        </w:rPr>
      </w:pPr>
      <w:r>
        <w:rPr>
          <w:rFonts w:ascii="Times New Roman" w:hAnsi="Times New Roman"/>
          <w:b/>
          <w:sz w:val="28"/>
          <w:szCs w:val="28"/>
        </w:rPr>
        <w:t xml:space="preserve">        Il problema demografico</w:t>
      </w:r>
    </w:p>
    <w:p w:rsidR="002F5D11" w:rsidRPr="00CB48E6" w:rsidRDefault="002F5D11" w:rsidP="000D2E16">
      <w:pPr>
        <w:spacing w:after="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Purtroppo nell’Enciclica non si trova alcun passo avanti sul problema demografico, sul quale Papa Francesco ribadisce in sostanza la posizione tradizionale della Chiesa. Vi si trova scritto:</w:t>
      </w:r>
    </w:p>
    <w:p w:rsidR="002F5D11" w:rsidRPr="00C25905" w:rsidRDefault="002F5D11" w:rsidP="00862117">
      <w:p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 xml:space="preserve">(50) </w:t>
      </w:r>
      <w:r w:rsidRPr="00C25905">
        <w:rPr>
          <w:rFonts w:ascii="Times New Roman" w:hAnsi="Times New Roman"/>
          <w:b/>
          <w:color w:val="000000"/>
          <w:sz w:val="24"/>
          <w:szCs w:val="24"/>
        </w:rPr>
        <w:t>Invece di risolvere i problemi dei poveri e pensare a un mondo diverso, alcuni si limitano a proporre una riduzione della natalità. Non man</w:t>
      </w:r>
      <w:r w:rsidRPr="00C25905">
        <w:rPr>
          <w:rFonts w:ascii="Times New Roman" w:hAnsi="Times New Roman"/>
          <w:b/>
          <w:color w:val="000000"/>
          <w:sz w:val="24"/>
          <w:szCs w:val="24"/>
        </w:rPr>
        <w:softHyphen/>
        <w:t>cano pressioni internazionali sui Paesi in via di sviluppo che condizionano gli aiuti economici a determinate politiche di</w:t>
      </w:r>
      <w:r>
        <w:rPr>
          <w:rFonts w:ascii="Times New Roman" w:hAnsi="Times New Roman"/>
          <w:b/>
          <w:color w:val="000000"/>
          <w:sz w:val="24"/>
          <w:szCs w:val="24"/>
        </w:rPr>
        <w:t xml:space="preserve"> “salute riproduttiva”. Però, «</w:t>
      </w:r>
      <w:r w:rsidRPr="00C25905">
        <w:rPr>
          <w:rFonts w:ascii="Times New Roman" w:hAnsi="Times New Roman"/>
          <w:b/>
          <w:color w:val="000000"/>
          <w:sz w:val="24"/>
          <w:szCs w:val="24"/>
        </w:rPr>
        <w:t>se è vero che l’ineguale distribuzione della popolazione e delle risorse disponibili crea osta</w:t>
      </w:r>
      <w:r w:rsidRPr="00C25905">
        <w:rPr>
          <w:rFonts w:ascii="Times New Roman" w:hAnsi="Times New Roman"/>
          <w:b/>
          <w:color w:val="000000"/>
          <w:sz w:val="24"/>
          <w:szCs w:val="24"/>
        </w:rPr>
        <w:softHyphen/>
        <w:t>coli allo sviluppo e ad un uso sostenibile dell’am</w:t>
      </w:r>
      <w:r w:rsidRPr="00C25905">
        <w:rPr>
          <w:rFonts w:ascii="Times New Roman" w:hAnsi="Times New Roman"/>
          <w:b/>
          <w:color w:val="000000"/>
          <w:sz w:val="24"/>
          <w:szCs w:val="24"/>
        </w:rPr>
        <w:softHyphen/>
        <w:t>biente, va riconosciuto che la crescita demogra</w:t>
      </w:r>
      <w:r w:rsidRPr="00C25905">
        <w:rPr>
          <w:rFonts w:ascii="Times New Roman" w:hAnsi="Times New Roman"/>
          <w:b/>
          <w:color w:val="000000"/>
          <w:sz w:val="24"/>
          <w:szCs w:val="24"/>
        </w:rPr>
        <w:softHyphen/>
        <w:t>fica è pienamente compatibile con uno sv</w:t>
      </w:r>
      <w:r>
        <w:rPr>
          <w:rFonts w:ascii="Times New Roman" w:hAnsi="Times New Roman"/>
          <w:b/>
          <w:color w:val="000000"/>
          <w:sz w:val="24"/>
          <w:szCs w:val="24"/>
        </w:rPr>
        <w:t>iluppo integrale e solidale».</w:t>
      </w:r>
      <w:r w:rsidRPr="00C25905">
        <w:rPr>
          <w:rFonts w:ascii="Times New Roman" w:hAnsi="Times New Roman"/>
          <w:b/>
          <w:color w:val="000000"/>
          <w:sz w:val="24"/>
          <w:szCs w:val="24"/>
        </w:rPr>
        <w:t xml:space="preserve"> Incolpare l’incremento demografico e non il consumismo estremo e se</w:t>
      </w:r>
      <w:r w:rsidRPr="00C25905">
        <w:rPr>
          <w:rFonts w:ascii="Times New Roman" w:hAnsi="Times New Roman"/>
          <w:b/>
          <w:color w:val="000000"/>
          <w:sz w:val="24"/>
          <w:szCs w:val="24"/>
        </w:rPr>
        <w:softHyphen/>
        <w:t xml:space="preserve">lettivo di alcuni, è un modo per non affrontare i problemi. </w:t>
      </w:r>
    </w:p>
    <w:p w:rsidR="002F5D11" w:rsidRPr="00620B82" w:rsidRDefault="002F5D11" w:rsidP="00E019E7">
      <w:pPr>
        <w:spacing w:after="0"/>
        <w:jc w:val="both"/>
        <w:rPr>
          <w:rStyle w:val="Strong"/>
          <w:rFonts w:ascii="Times New Roman" w:hAnsi="Times New Roman"/>
          <w:i/>
          <w:color w:val="444444"/>
          <w:sz w:val="24"/>
          <w:szCs w:val="24"/>
        </w:rPr>
      </w:pPr>
      <w:r>
        <w:rPr>
          <w:rFonts w:ascii="Times New Roman" w:hAnsi="Times New Roman"/>
          <w:sz w:val="28"/>
          <w:szCs w:val="28"/>
        </w:rPr>
        <w:t xml:space="preserve">  L’affermazione: “..</w:t>
      </w:r>
      <w:r w:rsidRPr="00E019E7">
        <w:rPr>
          <w:rFonts w:ascii="Times New Roman" w:hAnsi="Times New Roman"/>
          <w:b/>
          <w:color w:val="000000"/>
          <w:sz w:val="24"/>
          <w:szCs w:val="24"/>
        </w:rPr>
        <w:t xml:space="preserve"> </w:t>
      </w:r>
      <w:r w:rsidRPr="00C25905">
        <w:rPr>
          <w:rFonts w:ascii="Times New Roman" w:hAnsi="Times New Roman"/>
          <w:b/>
          <w:color w:val="000000"/>
          <w:sz w:val="24"/>
          <w:szCs w:val="24"/>
        </w:rPr>
        <w:t>va riconosciuto che la crescita demogra</w:t>
      </w:r>
      <w:r w:rsidRPr="00C25905">
        <w:rPr>
          <w:rFonts w:ascii="Times New Roman" w:hAnsi="Times New Roman"/>
          <w:b/>
          <w:color w:val="000000"/>
          <w:sz w:val="24"/>
          <w:szCs w:val="24"/>
        </w:rPr>
        <w:softHyphen/>
        <w:t>fica è pienamente compatibile con uno sviluppo integrale e solidale</w:t>
      </w:r>
      <w:r>
        <w:rPr>
          <w:rFonts w:ascii="Times New Roman" w:hAnsi="Times New Roman"/>
          <w:b/>
          <w:color w:val="000000"/>
          <w:sz w:val="24"/>
          <w:szCs w:val="24"/>
        </w:rPr>
        <w:t xml:space="preserve">” </w:t>
      </w:r>
      <w:r>
        <w:rPr>
          <w:rFonts w:ascii="Times New Roman" w:hAnsi="Times New Roman"/>
          <w:color w:val="000000"/>
          <w:sz w:val="28"/>
          <w:szCs w:val="28"/>
        </w:rPr>
        <w:t xml:space="preserve">è gravissima e contrasta con gran parte dell’Enciclica e con i pareri degli stessi scienziati del Papa, anche se non sono stati mai evidenziati al grosso pubblico. </w:t>
      </w:r>
      <w:r>
        <w:rPr>
          <w:rStyle w:val="Strong"/>
          <w:rFonts w:ascii="Times New Roman" w:hAnsi="Times New Roman"/>
          <w:b w:val="0"/>
          <w:color w:val="444444"/>
          <w:sz w:val="28"/>
          <w:szCs w:val="28"/>
        </w:rPr>
        <w:t xml:space="preserve">Da un </w:t>
      </w:r>
      <w:r w:rsidRPr="00E019E7">
        <w:rPr>
          <w:rStyle w:val="Strong"/>
          <w:rFonts w:ascii="Times New Roman" w:hAnsi="Times New Roman"/>
          <w:b w:val="0"/>
          <w:color w:val="444444"/>
          <w:sz w:val="28"/>
          <w:szCs w:val="28"/>
        </w:rPr>
        <w:t xml:space="preserve">articolo di Orazio La Rocca pubblicato sul quotidiano “La </w:t>
      </w:r>
      <w:r>
        <w:rPr>
          <w:rStyle w:val="Strong"/>
          <w:rFonts w:ascii="Times New Roman" w:hAnsi="Times New Roman"/>
          <w:b w:val="0"/>
          <w:color w:val="444444"/>
          <w:sz w:val="28"/>
          <w:szCs w:val="28"/>
        </w:rPr>
        <w:t>Repubblica” dell’11 giugno 1994 (dal titolo: “</w:t>
      </w:r>
      <w:r>
        <w:rPr>
          <w:rStyle w:val="Strong"/>
          <w:rFonts w:ascii="Times New Roman" w:hAnsi="Times New Roman"/>
          <w:i/>
          <w:color w:val="444444"/>
          <w:sz w:val="24"/>
          <w:szCs w:val="24"/>
        </w:rPr>
        <w:t>Gli scienziati del Papa: Vanno frenate le nascite”):</w:t>
      </w:r>
    </w:p>
    <w:p w:rsidR="002F5D11" w:rsidRPr="00E019E7" w:rsidRDefault="002F5D11" w:rsidP="0008089E">
      <w:pPr>
        <w:spacing w:after="120"/>
        <w:jc w:val="both"/>
        <w:rPr>
          <w:rFonts w:ascii="Times New Roman" w:hAnsi="Times New Roman"/>
          <w:sz w:val="28"/>
          <w:szCs w:val="28"/>
        </w:rPr>
      </w:pPr>
      <w:r w:rsidRPr="00620B82">
        <w:rPr>
          <w:rFonts w:ascii="Times New Roman" w:hAnsi="Times New Roman"/>
          <w:b/>
          <w:i/>
          <w:sz w:val="24"/>
          <w:szCs w:val="24"/>
        </w:rPr>
        <w:t>«È ineludibile un contenimento globale delle nascite», afferma un documento pubblicato dalla Pontificia Accademia delle scienze. Nel testo, redatto da un gruppo di studiosi della prestigiosa istituzione, è scritto a chiare note che, in un futuro più o meno prossimo, per far fronte ai problemi legati al boom demografico è necessario attuare una seria politica di controllo delle nascite. Lo studio si spinge persino a suggerire alle coppie di mettere al mondo non più di due figli, senza insistere nel raccomandare esclusivamente i cosiddetti metodi contraccettivi naturali.</w:t>
      </w:r>
      <w:r w:rsidRPr="00620B82">
        <w:rPr>
          <w:rFonts w:ascii="Times New Roman" w:hAnsi="Times New Roman"/>
          <w:i/>
          <w:sz w:val="24"/>
          <w:szCs w:val="24"/>
        </w:rPr>
        <w:t xml:space="preserve"> </w:t>
      </w:r>
      <w:r w:rsidRPr="00620B82">
        <w:rPr>
          <w:rFonts w:ascii="Times New Roman" w:hAnsi="Times New Roman"/>
          <w:b/>
          <w:i/>
          <w:sz w:val="24"/>
          <w:szCs w:val="24"/>
        </w:rPr>
        <w:t>«Emerge l'esigenza di un contenimento delle nascite per evitare, come accadrebbe rinunciando alla nostra responsabilità verso le generazioni future, l'insorgere di problemi che sarebbero insolubili.»</w:t>
      </w:r>
      <w:r w:rsidRPr="00E019E7">
        <w:rPr>
          <w:rFonts w:ascii="Times New Roman" w:hAnsi="Times New Roman"/>
          <w:b/>
          <w:sz w:val="24"/>
          <w:szCs w:val="24"/>
        </w:rPr>
        <w:t xml:space="preserve"> </w:t>
      </w:r>
      <w:r w:rsidRPr="00E019E7">
        <w:rPr>
          <w:rFonts w:ascii="Times New Roman" w:hAnsi="Times New Roman"/>
          <w:sz w:val="24"/>
          <w:szCs w:val="24"/>
        </w:rPr>
        <w:t xml:space="preserve"> </w:t>
      </w:r>
    </w:p>
    <w:p w:rsidR="002F5D11" w:rsidRDefault="002F5D11" w:rsidP="0065795F">
      <w:pPr>
        <w:spacing w:after="0"/>
        <w:jc w:val="both"/>
        <w:rPr>
          <w:rFonts w:ascii="Times New Roman" w:hAnsi="Times New Roman"/>
          <w:sz w:val="28"/>
          <w:szCs w:val="28"/>
        </w:rPr>
      </w:pPr>
      <w:r>
        <w:rPr>
          <w:rFonts w:ascii="Times New Roman" w:hAnsi="Times New Roman"/>
          <w:sz w:val="28"/>
          <w:szCs w:val="28"/>
        </w:rPr>
        <w:t xml:space="preserve">  </w:t>
      </w:r>
      <w:r w:rsidRPr="00620B82">
        <w:rPr>
          <w:rFonts w:ascii="Times New Roman" w:hAnsi="Times New Roman"/>
          <w:sz w:val="28"/>
          <w:szCs w:val="28"/>
        </w:rPr>
        <w:t xml:space="preserve">Ma poi c’è stato il </w:t>
      </w:r>
      <w:r w:rsidRPr="00620B82">
        <w:rPr>
          <w:rFonts w:ascii="Times New Roman" w:hAnsi="Times New Roman"/>
          <w:i/>
          <w:sz w:val="28"/>
          <w:szCs w:val="28"/>
        </w:rPr>
        <w:t xml:space="preserve">niet </w:t>
      </w:r>
      <w:r w:rsidRPr="00620B82">
        <w:rPr>
          <w:rFonts w:ascii="Times New Roman" w:hAnsi="Times New Roman"/>
          <w:sz w:val="28"/>
          <w:szCs w:val="28"/>
        </w:rPr>
        <w:t>di Woytila. Purtroppo venti anni sono passati invano.</w:t>
      </w:r>
      <w:r>
        <w:rPr>
          <w:rFonts w:ascii="Times New Roman" w:hAnsi="Times New Roman"/>
          <w:sz w:val="28"/>
          <w:szCs w:val="28"/>
        </w:rPr>
        <w:t xml:space="preserve"> </w:t>
      </w:r>
    </w:p>
    <w:p w:rsidR="002F5D11" w:rsidRDefault="002F5D11" w:rsidP="0065795F">
      <w:pPr>
        <w:spacing w:after="0"/>
        <w:jc w:val="both"/>
        <w:rPr>
          <w:rFonts w:ascii="Times New Roman" w:hAnsi="Times New Roman"/>
          <w:sz w:val="28"/>
          <w:szCs w:val="28"/>
        </w:rPr>
      </w:pPr>
      <w:r>
        <w:rPr>
          <w:rFonts w:ascii="Times New Roman" w:hAnsi="Times New Roman"/>
          <w:sz w:val="28"/>
          <w:szCs w:val="28"/>
        </w:rPr>
        <w:t xml:space="preserve">Anche molti anni prima, in occasione dell’Enciclica </w:t>
      </w:r>
      <w:r>
        <w:rPr>
          <w:rFonts w:ascii="Times New Roman" w:hAnsi="Times New Roman"/>
          <w:i/>
          <w:sz w:val="28"/>
          <w:szCs w:val="28"/>
        </w:rPr>
        <w:t>Humanae Vitae,</w:t>
      </w:r>
      <w:r>
        <w:rPr>
          <w:rFonts w:ascii="Times New Roman" w:hAnsi="Times New Roman"/>
          <w:sz w:val="28"/>
          <w:szCs w:val="28"/>
        </w:rPr>
        <w:t xml:space="preserve"> gli scienziati del Papa avevano vivamente consigliato un controllo delle nascite, essendosi resi conto che la situazione sarebbe diventata ben presto insostenibile. E il numero di esseri umani sulla Terra era la metà di quello attuale! </w:t>
      </w:r>
    </w:p>
    <w:p w:rsidR="002F5D11" w:rsidRPr="0065795F" w:rsidRDefault="002F5D11" w:rsidP="0008089E">
      <w:pPr>
        <w:jc w:val="both"/>
        <w:rPr>
          <w:rFonts w:ascii="Times New Roman" w:hAnsi="Times New Roman"/>
          <w:sz w:val="28"/>
          <w:szCs w:val="28"/>
        </w:rPr>
      </w:pPr>
      <w:r>
        <w:rPr>
          <w:rFonts w:ascii="Times New Roman" w:hAnsi="Times New Roman"/>
          <w:sz w:val="28"/>
          <w:szCs w:val="28"/>
        </w:rPr>
        <w:t xml:space="preserve">  Paolo VI non tenne alcun conto dell’avvertimento.</w:t>
      </w:r>
      <w:r>
        <w:rPr>
          <w:rFonts w:ascii="Times New Roman" w:hAnsi="Times New Roman"/>
          <w:i/>
          <w:sz w:val="28"/>
          <w:szCs w:val="28"/>
        </w:rPr>
        <w:t xml:space="preserve"> </w:t>
      </w:r>
    </w:p>
    <w:p w:rsidR="002F5D11" w:rsidRDefault="002F5D11" w:rsidP="0008089E">
      <w:pPr>
        <w:spacing w:after="0"/>
        <w:ind w:left="-567"/>
        <w:jc w:val="both"/>
        <w:rPr>
          <w:rFonts w:ascii="Times New Roman" w:hAnsi="Times New Roman"/>
          <w:b/>
          <w:sz w:val="28"/>
          <w:szCs w:val="28"/>
        </w:rPr>
      </w:pPr>
      <w:r>
        <w:rPr>
          <w:rFonts w:ascii="Times New Roman" w:hAnsi="Times New Roman"/>
          <w:b/>
          <w:sz w:val="28"/>
          <w:szCs w:val="28"/>
        </w:rPr>
        <w:t xml:space="preserve">       L’energia</w:t>
      </w:r>
    </w:p>
    <w:p w:rsidR="002F5D11" w:rsidRPr="000D2E16" w:rsidRDefault="002F5D11" w:rsidP="000D2E16">
      <w:pPr>
        <w:spacing w:after="120"/>
        <w:jc w:val="both"/>
        <w:rPr>
          <w:rFonts w:ascii="Times New Roman" w:hAnsi="Times New Roman"/>
          <w:sz w:val="28"/>
          <w:szCs w:val="28"/>
        </w:rPr>
      </w:pPr>
      <w:r>
        <w:rPr>
          <w:rFonts w:ascii="Times New Roman" w:hAnsi="Times New Roman"/>
          <w:sz w:val="28"/>
          <w:szCs w:val="28"/>
        </w:rPr>
        <w:t xml:space="preserve">  </w:t>
      </w:r>
      <w:r w:rsidRPr="000D2E16">
        <w:rPr>
          <w:rFonts w:ascii="Times New Roman" w:hAnsi="Times New Roman"/>
          <w:sz w:val="28"/>
          <w:szCs w:val="28"/>
        </w:rPr>
        <w:t xml:space="preserve">Papa Francesco </w:t>
      </w:r>
      <w:r>
        <w:rPr>
          <w:rFonts w:ascii="Times New Roman" w:hAnsi="Times New Roman"/>
          <w:sz w:val="28"/>
          <w:szCs w:val="28"/>
        </w:rPr>
        <w:t>prende una posizione decisa sul problema energetico e invita chiaramente a cessare l’estrazione e l’impiego dei combustibili fossili, optando per le fonti rinnovabili e il risparmio energetico. Come si deduce dai brani che seguono, si occupa anche del clima in generale e di alcuni dettagli del problema.</w:t>
      </w:r>
    </w:p>
    <w:p w:rsidR="002F5D11" w:rsidRDefault="002F5D11" w:rsidP="00325608">
      <w:pPr>
        <w:spacing w:after="120"/>
        <w:jc w:val="both"/>
        <w:rPr>
          <w:rFonts w:ascii="Times New Roman" w:hAnsi="Times New Roman"/>
          <w:b/>
          <w:color w:val="000000"/>
          <w:sz w:val="24"/>
          <w:szCs w:val="24"/>
        </w:rPr>
      </w:pPr>
      <w:r>
        <w:rPr>
          <w:rFonts w:ascii="Times New Roman" w:hAnsi="Times New Roman"/>
          <w:b/>
          <w:color w:val="000000"/>
          <w:sz w:val="24"/>
          <w:szCs w:val="24"/>
        </w:rPr>
        <w:t xml:space="preserve">(23) </w:t>
      </w:r>
      <w:r w:rsidRPr="00620B82">
        <w:rPr>
          <w:rFonts w:ascii="Times New Roman" w:hAnsi="Times New Roman"/>
          <w:b/>
          <w:color w:val="000000"/>
          <w:sz w:val="24"/>
          <w:szCs w:val="24"/>
        </w:rPr>
        <w:t>Il clima è un bene comune, di tutti e per tutti. Esso, a livello globale, è un sistema com</w:t>
      </w:r>
      <w:r w:rsidRPr="00620B82">
        <w:rPr>
          <w:rFonts w:ascii="Times New Roman" w:hAnsi="Times New Roman"/>
          <w:b/>
          <w:color w:val="000000"/>
          <w:sz w:val="24"/>
          <w:szCs w:val="24"/>
        </w:rPr>
        <w:softHyphen/>
        <w:t>plesso in relazione con molte condizioni essen</w:t>
      </w:r>
      <w:r w:rsidRPr="00620B82">
        <w:rPr>
          <w:rFonts w:ascii="Times New Roman" w:hAnsi="Times New Roman"/>
          <w:b/>
          <w:color w:val="000000"/>
          <w:sz w:val="24"/>
          <w:szCs w:val="24"/>
        </w:rPr>
        <w:softHyphen/>
        <w:t>ziali per la vita umana. Esiste un consenso scien</w:t>
      </w:r>
      <w:r w:rsidRPr="00620B82">
        <w:rPr>
          <w:rFonts w:ascii="Times New Roman" w:hAnsi="Times New Roman"/>
          <w:b/>
          <w:color w:val="000000"/>
          <w:sz w:val="24"/>
          <w:szCs w:val="24"/>
        </w:rPr>
        <w:softHyphen/>
        <w:t>tifico molto consistente che indica che siamo in presenza di un preoccupante riscaldamento del sistema climatico. Negli ultimi decenni, tale ri</w:t>
      </w:r>
      <w:r w:rsidRPr="00620B82">
        <w:rPr>
          <w:rFonts w:ascii="Times New Roman" w:hAnsi="Times New Roman"/>
          <w:b/>
          <w:color w:val="000000"/>
          <w:sz w:val="24"/>
          <w:szCs w:val="24"/>
        </w:rPr>
        <w:softHyphen/>
        <w:t>scaldamento è stato accompagnato dal costan</w:t>
      </w:r>
      <w:r w:rsidRPr="00620B82">
        <w:rPr>
          <w:rFonts w:ascii="Times New Roman" w:hAnsi="Times New Roman"/>
          <w:b/>
          <w:color w:val="000000"/>
          <w:sz w:val="24"/>
          <w:szCs w:val="24"/>
        </w:rPr>
        <w:softHyphen/>
        <w:t>te innalzamento del livello del mare, e inoltre è difficile non metterlo in relazione con l’aumento degli eventi meteorologici estremi, a prescindere dal fatto che non si possa attribuire una causa scientificamente determinabile ad ogni fenome</w:t>
      </w:r>
      <w:r w:rsidRPr="00620B82">
        <w:rPr>
          <w:rFonts w:ascii="Times New Roman" w:hAnsi="Times New Roman"/>
          <w:b/>
          <w:color w:val="000000"/>
          <w:sz w:val="24"/>
          <w:szCs w:val="24"/>
        </w:rPr>
        <w:softHyphen/>
        <w:t xml:space="preserve">no particolare. </w:t>
      </w:r>
      <w:r>
        <w:rPr>
          <w:rFonts w:ascii="Times New Roman" w:hAnsi="Times New Roman"/>
          <w:b/>
          <w:color w:val="000000"/>
          <w:sz w:val="24"/>
          <w:szCs w:val="24"/>
        </w:rPr>
        <w:t xml:space="preserve">…La </w:t>
      </w:r>
      <w:r w:rsidRPr="00620B82">
        <w:rPr>
          <w:rFonts w:ascii="Times New Roman" w:hAnsi="Times New Roman"/>
          <w:b/>
          <w:color w:val="000000"/>
          <w:sz w:val="24"/>
          <w:szCs w:val="24"/>
        </w:rPr>
        <w:t xml:space="preserve"> concentrazione </w:t>
      </w:r>
      <w:r>
        <w:rPr>
          <w:rFonts w:ascii="Times New Roman" w:hAnsi="Times New Roman"/>
          <w:b/>
          <w:color w:val="000000"/>
          <w:sz w:val="24"/>
          <w:szCs w:val="24"/>
        </w:rPr>
        <w:t xml:space="preserve">dei gas-serra </w:t>
      </w:r>
      <w:r w:rsidRPr="00620B82">
        <w:rPr>
          <w:rFonts w:ascii="Times New Roman" w:hAnsi="Times New Roman"/>
          <w:b/>
          <w:color w:val="000000"/>
          <w:sz w:val="24"/>
          <w:szCs w:val="24"/>
        </w:rPr>
        <w:t>nell’atmosfera impedisce che il calore dei raggi solari riflessi dalla terra si disperda nello spazio. Ciò viene potenziato specialmente dal modello di sviluppo basato sull’uso intensivo di combustibili fossili, che sta al centro del sistema energetico mondiale. Ha inciso anche l’aumento della pra</w:t>
      </w:r>
      <w:r w:rsidRPr="00620B82">
        <w:rPr>
          <w:rFonts w:ascii="Times New Roman" w:hAnsi="Times New Roman"/>
          <w:b/>
          <w:color w:val="000000"/>
          <w:sz w:val="24"/>
          <w:szCs w:val="24"/>
        </w:rPr>
        <w:softHyphen/>
        <w:t>tica del cambiamento d’uso del suolo, principal</w:t>
      </w:r>
      <w:r w:rsidRPr="00620B82">
        <w:rPr>
          <w:rFonts w:ascii="Times New Roman" w:hAnsi="Times New Roman"/>
          <w:b/>
          <w:color w:val="000000"/>
          <w:sz w:val="24"/>
          <w:szCs w:val="24"/>
        </w:rPr>
        <w:softHyphen/>
        <w:t>mente la deforestazione per finalità agricola.                                                                                Molti di coloro che detengono più risorse e potere economico o politico sembrano con</w:t>
      </w:r>
      <w:r w:rsidRPr="00620B82">
        <w:rPr>
          <w:rFonts w:ascii="Times New Roman" w:hAnsi="Times New Roman"/>
          <w:b/>
          <w:color w:val="000000"/>
          <w:sz w:val="24"/>
          <w:szCs w:val="24"/>
        </w:rPr>
        <w:softHyphen/>
        <w:t>centrarsi soprattutto nel mascherare i problemi o nasconderne i sintomi, cercando solo di ridurre alc</w:t>
      </w:r>
      <w:r>
        <w:rPr>
          <w:rFonts w:ascii="Times New Roman" w:hAnsi="Times New Roman"/>
          <w:b/>
          <w:color w:val="000000"/>
          <w:sz w:val="24"/>
          <w:szCs w:val="24"/>
        </w:rPr>
        <w:t>uni impatti negativi dei</w:t>
      </w:r>
      <w:r w:rsidRPr="00620B82">
        <w:rPr>
          <w:rFonts w:ascii="Times New Roman" w:hAnsi="Times New Roman"/>
          <w:b/>
          <w:color w:val="000000"/>
          <w:sz w:val="24"/>
          <w:szCs w:val="24"/>
        </w:rPr>
        <w:t xml:space="preserve"> cambiamenti climatici. </w:t>
      </w:r>
    </w:p>
    <w:p w:rsidR="002F5D11" w:rsidRDefault="002F5D11" w:rsidP="00AC4F4C">
      <w:pPr>
        <w:pStyle w:val="Default"/>
        <w:jc w:val="both"/>
        <w:rPr>
          <w:rFonts w:ascii="Times New Roman" w:hAnsi="Times New Roman" w:cs="Times New Roman"/>
          <w:b/>
          <w:sz w:val="16"/>
          <w:szCs w:val="16"/>
        </w:rPr>
      </w:pPr>
      <w:r w:rsidRPr="00C25905">
        <w:rPr>
          <w:rFonts w:ascii="Times New Roman" w:hAnsi="Times New Roman" w:cs="Times New Roman"/>
          <w:b/>
        </w:rPr>
        <w:t xml:space="preserve">(55) </w:t>
      </w:r>
      <w:r>
        <w:rPr>
          <w:rFonts w:ascii="Times New Roman" w:hAnsi="Times New Roman" w:cs="Times New Roman"/>
          <w:b/>
        </w:rPr>
        <w:t>..</w:t>
      </w:r>
      <w:r w:rsidRPr="00C25905">
        <w:rPr>
          <w:rFonts w:ascii="Times New Roman" w:hAnsi="Times New Roman" w:cs="Times New Roman"/>
          <w:b/>
        </w:rPr>
        <w:t>È quello che succede, per fare solo un sempli</w:t>
      </w:r>
      <w:r w:rsidRPr="00C25905">
        <w:rPr>
          <w:rFonts w:ascii="Times New Roman" w:hAnsi="Times New Roman" w:cs="Times New Roman"/>
          <w:b/>
        </w:rPr>
        <w:softHyphen/>
        <w:t>ce esempio, con il crescente aumento dell’uso e dell’intensità dei condizionatori d’aria: i mercati, cercando un profitto immediato, stimolano an</w:t>
      </w:r>
      <w:r w:rsidRPr="00C25905">
        <w:rPr>
          <w:rFonts w:ascii="Times New Roman" w:hAnsi="Times New Roman" w:cs="Times New Roman"/>
          <w:b/>
        </w:rPr>
        <w:softHyphen/>
        <w:t>cora di più la domanda. Se qualcuno osservasse dall’esterno la società planetaria, si stupirebbe di fronte a un simile comportamento che a volte sembra suicida.</w:t>
      </w:r>
    </w:p>
    <w:p w:rsidR="002F5D11" w:rsidRPr="00AC4F4C" w:rsidRDefault="002F5D11" w:rsidP="00AC4F4C">
      <w:pPr>
        <w:pStyle w:val="Default"/>
        <w:jc w:val="both"/>
        <w:rPr>
          <w:rFonts w:ascii="Times New Roman" w:hAnsi="Times New Roman" w:cs="Times New Roman"/>
          <w:b/>
          <w:sz w:val="16"/>
          <w:szCs w:val="16"/>
        </w:rPr>
      </w:pPr>
    </w:p>
    <w:p w:rsidR="002F5D11" w:rsidRDefault="002F5D11" w:rsidP="00325608">
      <w:pPr>
        <w:autoSpaceDE w:val="0"/>
        <w:autoSpaceDN w:val="0"/>
        <w:adjustRightInd w:val="0"/>
        <w:spacing w:after="120"/>
        <w:jc w:val="both"/>
        <w:rPr>
          <w:rFonts w:ascii="Times New Roman" w:hAnsi="Times New Roman"/>
          <w:b/>
          <w:color w:val="000000"/>
          <w:sz w:val="24"/>
          <w:szCs w:val="24"/>
        </w:rPr>
      </w:pPr>
      <w:r w:rsidRPr="006073D7">
        <w:rPr>
          <w:rFonts w:ascii="Times New Roman" w:hAnsi="Times New Roman"/>
          <w:b/>
          <w:color w:val="000000"/>
          <w:sz w:val="24"/>
          <w:szCs w:val="24"/>
        </w:rPr>
        <w:t>(165) Sappiamo che la tecnologia basata sui combustibili fossili, molto inquinanti – specie il carbone, ma anche il petrolio e, in misura mi</w:t>
      </w:r>
      <w:r w:rsidRPr="006073D7">
        <w:rPr>
          <w:rFonts w:ascii="Times New Roman" w:hAnsi="Times New Roman"/>
          <w:b/>
          <w:color w:val="000000"/>
          <w:sz w:val="24"/>
          <w:szCs w:val="24"/>
        </w:rPr>
        <w:softHyphen/>
        <w:t>nore, il gas –, deve essere sostituita progressiva</w:t>
      </w:r>
      <w:r w:rsidRPr="006073D7">
        <w:rPr>
          <w:rFonts w:ascii="Times New Roman" w:hAnsi="Times New Roman"/>
          <w:b/>
          <w:color w:val="000000"/>
          <w:sz w:val="24"/>
          <w:szCs w:val="24"/>
        </w:rPr>
        <w:softHyphen/>
        <w:t>mente e senza indugio. In attesa di un ampio svi</w:t>
      </w:r>
      <w:r w:rsidRPr="006073D7">
        <w:rPr>
          <w:rFonts w:ascii="Times New Roman" w:hAnsi="Times New Roman"/>
          <w:b/>
          <w:color w:val="000000"/>
          <w:sz w:val="24"/>
          <w:szCs w:val="24"/>
        </w:rPr>
        <w:softHyphen/>
        <w:t xml:space="preserve">luppo delle energie rinnovabili, che dovrebbe già essere cominciato, è legittimo optare per il male minore o ricorrere a soluzioni transitorie. </w:t>
      </w:r>
    </w:p>
    <w:p w:rsidR="002F5D11" w:rsidRDefault="002F5D11" w:rsidP="0008089E">
      <w:pPr>
        <w:autoSpaceDE w:val="0"/>
        <w:autoSpaceDN w:val="0"/>
        <w:adjustRightInd w:val="0"/>
        <w:spacing w:after="120"/>
        <w:jc w:val="both"/>
        <w:rPr>
          <w:rFonts w:ascii="Times New Roman" w:hAnsi="Times New Roman"/>
          <w:b/>
          <w:color w:val="000000"/>
          <w:sz w:val="24"/>
          <w:szCs w:val="24"/>
        </w:rPr>
      </w:pPr>
      <w:r>
        <w:rPr>
          <w:rFonts w:ascii="Times New Roman" w:hAnsi="Times New Roman"/>
          <w:b/>
          <w:color w:val="000000"/>
          <w:sz w:val="24"/>
          <w:szCs w:val="24"/>
        </w:rPr>
        <w:t xml:space="preserve"> (211) ..</w:t>
      </w:r>
      <w:r w:rsidRPr="005771BE">
        <w:rPr>
          <w:rFonts w:ascii="Times New Roman" w:hAnsi="Times New Roman"/>
          <w:b/>
          <w:color w:val="000000"/>
          <w:sz w:val="24"/>
          <w:szCs w:val="24"/>
        </w:rPr>
        <w:t xml:space="preserve"> </w:t>
      </w:r>
      <w:r>
        <w:rPr>
          <w:rFonts w:ascii="Times New Roman" w:hAnsi="Times New Roman"/>
          <w:b/>
          <w:color w:val="000000"/>
          <w:sz w:val="24"/>
          <w:szCs w:val="24"/>
        </w:rPr>
        <w:t xml:space="preserve">chi </w:t>
      </w:r>
      <w:r w:rsidRPr="005771BE">
        <w:rPr>
          <w:rFonts w:ascii="Times New Roman" w:hAnsi="Times New Roman"/>
          <w:b/>
          <w:color w:val="000000"/>
          <w:sz w:val="24"/>
          <w:szCs w:val="24"/>
        </w:rPr>
        <w:t>abitualmente si copre un po’ invece di accendere il riscaldamento, ciò suppone che abbia acquisito convinzioni e modi di sentire favorevoli alla cura dell’ambiente. È molto no</w:t>
      </w:r>
      <w:r w:rsidRPr="005771BE">
        <w:rPr>
          <w:rFonts w:ascii="Times New Roman" w:hAnsi="Times New Roman"/>
          <w:b/>
          <w:color w:val="000000"/>
          <w:sz w:val="24"/>
          <w:szCs w:val="24"/>
        </w:rPr>
        <w:softHyphen/>
        <w:t xml:space="preserve">bile assumere il compito di avere cura del creato con piccole azioni quotidiane, ed è meraviglioso che l’educazione sia capace di motivarle fino a dar forma ad uno stile di vita. </w:t>
      </w:r>
      <w:r>
        <w:rPr>
          <w:rFonts w:ascii="Times New Roman" w:hAnsi="Times New Roman"/>
          <w:b/>
          <w:color w:val="000000"/>
          <w:sz w:val="24"/>
          <w:szCs w:val="24"/>
        </w:rPr>
        <w:t>…</w:t>
      </w:r>
      <w:r w:rsidRPr="005771BE">
        <w:rPr>
          <w:rFonts w:ascii="Times New Roman" w:hAnsi="Times New Roman"/>
          <w:b/>
          <w:color w:val="000000"/>
          <w:sz w:val="24"/>
          <w:szCs w:val="24"/>
        </w:rPr>
        <w:t>Riutilizzare qualco</w:t>
      </w:r>
      <w:r w:rsidRPr="005771BE">
        <w:rPr>
          <w:rFonts w:ascii="Times New Roman" w:hAnsi="Times New Roman"/>
          <w:b/>
          <w:color w:val="000000"/>
          <w:sz w:val="24"/>
          <w:szCs w:val="24"/>
        </w:rPr>
        <w:softHyphen/>
        <w:t>sa invece di disfarsene rapidamente, partendo da motivazioni profonde, può essere un atto di amore che esprime la nostra dignità.</w:t>
      </w:r>
      <w:r w:rsidRPr="0008089E">
        <w:rPr>
          <w:rFonts w:ascii="Times New Roman" w:hAnsi="Times New Roman"/>
          <w:b/>
          <w:color w:val="000000"/>
          <w:sz w:val="24"/>
          <w:szCs w:val="24"/>
        </w:rPr>
        <w:t xml:space="preserve"> </w:t>
      </w:r>
    </w:p>
    <w:p w:rsidR="002F5D11" w:rsidRDefault="002F5D11" w:rsidP="00B12A1D">
      <w:pPr>
        <w:pStyle w:val="Default"/>
        <w:rPr>
          <w:rFonts w:ascii="Times New Roman" w:hAnsi="Times New Roman" w:cs="Times New Roman"/>
          <w:sz w:val="28"/>
          <w:szCs w:val="28"/>
        </w:rPr>
      </w:pPr>
      <w:r w:rsidRPr="0098550F">
        <w:rPr>
          <w:rFonts w:ascii="Times New Roman" w:hAnsi="Times New Roman" w:cs="Times New Roman"/>
          <w:b/>
          <w:sz w:val="28"/>
          <w:szCs w:val="28"/>
        </w:rPr>
        <w:t>Conclusioni</w:t>
      </w:r>
    </w:p>
    <w:p w:rsidR="002F5D11" w:rsidRDefault="002F5D11" w:rsidP="00B12A1D">
      <w:pPr>
        <w:pStyle w:val="Default"/>
        <w:jc w:val="both"/>
        <w:rPr>
          <w:rFonts w:ascii="Times New Roman" w:hAnsi="Times New Roman" w:cs="Times New Roman"/>
          <w:sz w:val="28"/>
          <w:szCs w:val="28"/>
        </w:rPr>
      </w:pPr>
      <w:r>
        <w:rPr>
          <w:rFonts w:ascii="Times New Roman" w:hAnsi="Times New Roman" w:cs="Times New Roman"/>
          <w:sz w:val="28"/>
          <w:szCs w:val="28"/>
        </w:rPr>
        <w:t xml:space="preserve">  Al termine della lettura dell’Enciclica, al di là dei riferimenti al Dio personale ed esterno al mondo e a diversi passi biblici, inevitabili in un documento con questa origine e questo Autore, resta la netta impressione che non si tratta di una semplice raccomandazione ad adottare un’economia “</w:t>
      </w:r>
      <w:r w:rsidRPr="005C50F7">
        <w:rPr>
          <w:rFonts w:ascii="Times New Roman" w:hAnsi="Times New Roman" w:cs="Times New Roman"/>
          <w:i/>
          <w:sz w:val="28"/>
          <w:szCs w:val="28"/>
        </w:rPr>
        <w:t>green</w:t>
      </w:r>
      <w:r>
        <w:rPr>
          <w:rFonts w:ascii="Times New Roman" w:hAnsi="Times New Roman" w:cs="Times New Roman"/>
          <w:sz w:val="28"/>
          <w:szCs w:val="28"/>
        </w:rPr>
        <w:t>” e continuare tutto come prima.  Si ha invece l’impressione che Papa Francesco si renda perfettamente conto che bisogna gestire la fine della civiltà industriale sempre-crescente e il passaggio a una visione del mondo ben diversa. Si oppone decisamente al pensiero e all’azione degli  industrialisti-sviluppisti ad oltranza, il cui paradigma è visto come causa di guai. Riconosce inoltre chiaramente che bisogna “calmare” molto le cosiddette esigenze dell’economia, o meglio è necessario modificarne l’impostazione alla radice.</w:t>
      </w:r>
    </w:p>
    <w:p w:rsidR="002F5D11" w:rsidRDefault="002F5D11" w:rsidP="00B12A1D">
      <w:pPr>
        <w:pStyle w:val="Default"/>
        <w:jc w:val="both"/>
        <w:rPr>
          <w:rFonts w:ascii="Times New Roman" w:hAnsi="Times New Roman" w:cs="Times New Roman"/>
          <w:sz w:val="28"/>
          <w:szCs w:val="28"/>
        </w:rPr>
      </w:pPr>
      <w:r>
        <w:rPr>
          <w:rFonts w:ascii="Times New Roman" w:hAnsi="Times New Roman" w:cs="Times New Roman"/>
          <w:sz w:val="28"/>
          <w:szCs w:val="28"/>
        </w:rPr>
        <w:t xml:space="preserve">  Altro fatto di grande rilevanza: riconosce un valore “metafisico” agli altri esseri senzienti e talvolta anche a tutte le entità naturali, su cui fa notevoli  considerazioni etiche, da cui erano di fatto rimaste escluse in tutto l’Occidente.</w:t>
      </w:r>
    </w:p>
    <w:p w:rsidR="002F5D11" w:rsidRPr="0098550F" w:rsidRDefault="002F5D11" w:rsidP="00B12A1D">
      <w:pPr>
        <w:pStyle w:val="Default"/>
        <w:jc w:val="both"/>
        <w:rPr>
          <w:rFonts w:ascii="Times New Roman" w:hAnsi="Times New Roman" w:cs="Times New Roman"/>
          <w:sz w:val="28"/>
          <w:szCs w:val="28"/>
        </w:rPr>
      </w:pPr>
      <w:r>
        <w:rPr>
          <w:rFonts w:ascii="Times New Roman" w:hAnsi="Times New Roman" w:cs="Times New Roman"/>
          <w:sz w:val="28"/>
          <w:szCs w:val="28"/>
        </w:rPr>
        <w:t xml:space="preserve">  Tuttavia il documento resta antropocentrico, l’uomo è ancora “diverso”, è un custode di tutti gli altri esseri e di tutto quello che lo circonda. L’antropocentrismo della Chiesa e di tutta la cultura occidentale ne risulta attenuato, ma è ancora ben presente. Del resto non si poteva pretendere che facesse ulteriori passi verso qualche forma di animismo-panteismo, che, nella sua versione più completa, comporterebbe l’inutilità degli intermediari con il Divino, cioè un autolicenziamento della Chiesa.  Ma l’aspetto negativo più evidente è l’avere affermato esplicitamente che l’eccesso di popolazione umana  non contribuisce alla disastrosa situazione della Terra, quindi non avere riconosciuto che la mostruosa crescita demografica tuttora in atto (80-90 milioni in più ogni anno) è una delle cause prime dell’aggravarsi della situazione del Pianeta. Anche se ha fatto qualche cenno alla necessità di ragionamenti sistemici-olistici nello studio di molti problemi globali, ha ignorato i pochi studi seri sul numero di umani che la Terra può supportare in situazione vitale: il numero massimo ottenuto in questi studi, in funzione dell’alimentazione e dei consumi, oscilla attorno a 3-4 miliardi, e già oggi abbiamo superato largamente i sette miliardi!! Un dato semplice: Quando abbiamo iniziato ad estrarre e utilizzare i combustibili fossili, eravamo circa un miliardo (argomento riportato nel </w:t>
      </w:r>
      <w:r w:rsidRPr="0008089E">
        <w:rPr>
          <w:rFonts w:ascii="Times New Roman" w:hAnsi="Times New Roman" w:cs="Times New Roman"/>
          <w:i/>
          <w:sz w:val="28"/>
          <w:szCs w:val="28"/>
        </w:rPr>
        <w:t>Manifesto per la Terra</w:t>
      </w:r>
      <w:r>
        <w:rPr>
          <w:rFonts w:ascii="Times New Roman" w:hAnsi="Times New Roman" w:cs="Times New Roman"/>
          <w:sz w:val="28"/>
          <w:szCs w:val="28"/>
        </w:rPr>
        <w:t xml:space="preserve"> del 2004). Su questo punto avrebbe potuto fare qualche passo in più anche senza compromettere questioni dottrinarie o filosofiche. Non c’è il minimo accenno alla necessità di un controllo delle nascite! C’è qualche speranza in una prossima Enciclica? Se ci sarà il tempo, ma ne dubito molto.  </w:t>
      </w:r>
    </w:p>
    <w:p w:rsidR="002F5D11" w:rsidRDefault="002F5D11" w:rsidP="00824E53">
      <w:pPr>
        <w:jc w:val="both"/>
        <w:rPr>
          <w:rStyle w:val="Strong"/>
          <w:rFonts w:ascii="Times New Roman" w:hAnsi="Times New Roman"/>
          <w:i/>
          <w:color w:val="444444"/>
          <w:sz w:val="24"/>
          <w:szCs w:val="24"/>
        </w:rPr>
      </w:pPr>
      <w:r>
        <w:rPr>
          <w:rFonts w:ascii="Garamond" w:hAnsi="Garamond" w:cs="Garamond"/>
          <w:b/>
          <w:color w:val="000000"/>
          <w:sz w:val="26"/>
          <w:szCs w:val="26"/>
        </w:rPr>
        <w:t xml:space="preserve">                                                                                                               </w:t>
      </w:r>
      <w:r>
        <w:rPr>
          <w:rStyle w:val="Strong"/>
          <w:rFonts w:ascii="Times New Roman" w:hAnsi="Times New Roman"/>
          <w:i/>
          <w:color w:val="444444"/>
          <w:sz w:val="24"/>
          <w:szCs w:val="24"/>
        </w:rPr>
        <w:t>Guido Dalla Casa</w:t>
      </w:r>
    </w:p>
    <w:p w:rsidR="002F5D11" w:rsidRPr="00CB48E6" w:rsidRDefault="002F5D11" w:rsidP="00824E53">
      <w:pPr>
        <w:jc w:val="both"/>
        <w:rPr>
          <w:rStyle w:val="Strong"/>
          <w:rFonts w:ascii="Times New Roman" w:hAnsi="Times New Roman"/>
          <w:b w:val="0"/>
          <w:color w:val="444444"/>
          <w:sz w:val="24"/>
          <w:szCs w:val="24"/>
        </w:rPr>
      </w:pPr>
      <w:r>
        <w:rPr>
          <w:rFonts w:ascii="Times New Roman" w:hAnsi="Times New Roman"/>
          <w:color w:val="000000"/>
          <w:sz w:val="20"/>
          <w:szCs w:val="20"/>
        </w:rPr>
        <w:t>agosto 2015</w:t>
      </w:r>
      <w:r>
        <w:rPr>
          <w:rStyle w:val="Strong"/>
          <w:b w:val="0"/>
          <w:color w:val="444444"/>
        </w:rPr>
        <w:t xml:space="preserve">                                                                                                                        </w:t>
      </w:r>
    </w:p>
    <w:sectPr w:rsidR="002F5D11" w:rsidRPr="00CB48E6" w:rsidSect="00222F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4AD47D"/>
    <w:multiLevelType w:val="hybridMultilevel"/>
    <w:tmpl w:val="973E72C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62CCBE"/>
    <w:multiLevelType w:val="hybridMultilevel"/>
    <w:tmpl w:val="D772A1C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7795940"/>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3">
    <w:nsid w:val="0C7B706A"/>
    <w:multiLevelType w:val="hybridMultilevel"/>
    <w:tmpl w:val="C78E2C58"/>
    <w:lvl w:ilvl="0" w:tplc="D97E6F50">
      <w:start w:val="22"/>
      <w:numFmt w:val="decimal"/>
      <w:lvlText w:val="(%1)"/>
      <w:lvlJc w:val="left"/>
      <w:pPr>
        <w:ind w:left="780" w:hanging="4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50005619"/>
    <w:multiLevelType w:val="hybridMultilevel"/>
    <w:tmpl w:val="B73C2F28"/>
    <w:lvl w:ilvl="0" w:tplc="0410000F">
      <w:start w:val="2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57981788"/>
    <w:multiLevelType w:val="hybridMultilevel"/>
    <w:tmpl w:val="8F2C00DE"/>
    <w:lvl w:ilvl="0" w:tplc="C41CE2A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8F6EBA"/>
    <w:multiLevelType w:val="hybridMultilevel"/>
    <w:tmpl w:val="5BF41AD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6D0"/>
    <w:rsid w:val="00076FDD"/>
    <w:rsid w:val="0008089E"/>
    <w:rsid w:val="00085871"/>
    <w:rsid w:val="000A4801"/>
    <w:rsid w:val="000C011A"/>
    <w:rsid w:val="000D2E16"/>
    <w:rsid w:val="001061DF"/>
    <w:rsid w:val="001463F5"/>
    <w:rsid w:val="001744E4"/>
    <w:rsid w:val="00175A90"/>
    <w:rsid w:val="00191FB0"/>
    <w:rsid w:val="001C2516"/>
    <w:rsid w:val="001D4024"/>
    <w:rsid w:val="0021595C"/>
    <w:rsid w:val="00222FCE"/>
    <w:rsid w:val="00233EEB"/>
    <w:rsid w:val="00256E54"/>
    <w:rsid w:val="00260611"/>
    <w:rsid w:val="00275E4B"/>
    <w:rsid w:val="002778D2"/>
    <w:rsid w:val="00286D78"/>
    <w:rsid w:val="002C61D8"/>
    <w:rsid w:val="002E6D66"/>
    <w:rsid w:val="002F5D11"/>
    <w:rsid w:val="00325608"/>
    <w:rsid w:val="00333A6C"/>
    <w:rsid w:val="003806EE"/>
    <w:rsid w:val="003973EA"/>
    <w:rsid w:val="003C0498"/>
    <w:rsid w:val="003F06D8"/>
    <w:rsid w:val="004141DC"/>
    <w:rsid w:val="004437F2"/>
    <w:rsid w:val="00445D89"/>
    <w:rsid w:val="004509F4"/>
    <w:rsid w:val="00470232"/>
    <w:rsid w:val="0049111E"/>
    <w:rsid w:val="004D08C0"/>
    <w:rsid w:val="004F00A3"/>
    <w:rsid w:val="00524B4B"/>
    <w:rsid w:val="005527F5"/>
    <w:rsid w:val="00560D60"/>
    <w:rsid w:val="00566E06"/>
    <w:rsid w:val="005771BE"/>
    <w:rsid w:val="00594DB8"/>
    <w:rsid w:val="00595C96"/>
    <w:rsid w:val="005A376F"/>
    <w:rsid w:val="005C08EC"/>
    <w:rsid w:val="005C50F7"/>
    <w:rsid w:val="005C58B1"/>
    <w:rsid w:val="006073D7"/>
    <w:rsid w:val="00620B82"/>
    <w:rsid w:val="0065795F"/>
    <w:rsid w:val="00667929"/>
    <w:rsid w:val="00681181"/>
    <w:rsid w:val="006A7387"/>
    <w:rsid w:val="006B3424"/>
    <w:rsid w:val="006C0657"/>
    <w:rsid w:val="0070770A"/>
    <w:rsid w:val="007260CE"/>
    <w:rsid w:val="00740DB9"/>
    <w:rsid w:val="007437BD"/>
    <w:rsid w:val="00744940"/>
    <w:rsid w:val="00795A75"/>
    <w:rsid w:val="007A0A36"/>
    <w:rsid w:val="007A2920"/>
    <w:rsid w:val="007C259E"/>
    <w:rsid w:val="007C6AE6"/>
    <w:rsid w:val="007D36E3"/>
    <w:rsid w:val="00811853"/>
    <w:rsid w:val="00824832"/>
    <w:rsid w:val="00824E53"/>
    <w:rsid w:val="0085698A"/>
    <w:rsid w:val="00862117"/>
    <w:rsid w:val="00882731"/>
    <w:rsid w:val="00890713"/>
    <w:rsid w:val="00897A3C"/>
    <w:rsid w:val="008C381C"/>
    <w:rsid w:val="008D37AC"/>
    <w:rsid w:val="008F4C26"/>
    <w:rsid w:val="00921294"/>
    <w:rsid w:val="0098550F"/>
    <w:rsid w:val="009A7C7D"/>
    <w:rsid w:val="009D6BD0"/>
    <w:rsid w:val="009D6F3E"/>
    <w:rsid w:val="00A06451"/>
    <w:rsid w:val="00A06DB4"/>
    <w:rsid w:val="00A2042E"/>
    <w:rsid w:val="00A44BB8"/>
    <w:rsid w:val="00A610BC"/>
    <w:rsid w:val="00A6247F"/>
    <w:rsid w:val="00A71D97"/>
    <w:rsid w:val="00A91E59"/>
    <w:rsid w:val="00AC0194"/>
    <w:rsid w:val="00AC109A"/>
    <w:rsid w:val="00AC4F4C"/>
    <w:rsid w:val="00AD1648"/>
    <w:rsid w:val="00AD58B6"/>
    <w:rsid w:val="00AD7E64"/>
    <w:rsid w:val="00B12A1D"/>
    <w:rsid w:val="00B519C7"/>
    <w:rsid w:val="00B60006"/>
    <w:rsid w:val="00BB6461"/>
    <w:rsid w:val="00BC72D1"/>
    <w:rsid w:val="00BD747F"/>
    <w:rsid w:val="00BF3D29"/>
    <w:rsid w:val="00BF4E4F"/>
    <w:rsid w:val="00C01817"/>
    <w:rsid w:val="00C20543"/>
    <w:rsid w:val="00C22C29"/>
    <w:rsid w:val="00C25905"/>
    <w:rsid w:val="00C25977"/>
    <w:rsid w:val="00C41DE8"/>
    <w:rsid w:val="00C81541"/>
    <w:rsid w:val="00C821ED"/>
    <w:rsid w:val="00C83782"/>
    <w:rsid w:val="00C90D48"/>
    <w:rsid w:val="00C92FE4"/>
    <w:rsid w:val="00C9329B"/>
    <w:rsid w:val="00CA32E0"/>
    <w:rsid w:val="00CA3996"/>
    <w:rsid w:val="00CA4ECB"/>
    <w:rsid w:val="00CA6A10"/>
    <w:rsid w:val="00CB48E6"/>
    <w:rsid w:val="00D02328"/>
    <w:rsid w:val="00D20D74"/>
    <w:rsid w:val="00D35A56"/>
    <w:rsid w:val="00D500DD"/>
    <w:rsid w:val="00D67DB0"/>
    <w:rsid w:val="00DB6180"/>
    <w:rsid w:val="00DC5400"/>
    <w:rsid w:val="00DE4CDC"/>
    <w:rsid w:val="00DE510B"/>
    <w:rsid w:val="00DF2810"/>
    <w:rsid w:val="00DF46D0"/>
    <w:rsid w:val="00E019E7"/>
    <w:rsid w:val="00E11841"/>
    <w:rsid w:val="00E47B38"/>
    <w:rsid w:val="00E73A31"/>
    <w:rsid w:val="00EB591C"/>
    <w:rsid w:val="00EC22A7"/>
    <w:rsid w:val="00ED7BC6"/>
    <w:rsid w:val="00EE6B20"/>
    <w:rsid w:val="00F21AC6"/>
    <w:rsid w:val="00F32F1A"/>
    <w:rsid w:val="00F61558"/>
    <w:rsid w:val="00F65830"/>
    <w:rsid w:val="00F8065B"/>
    <w:rsid w:val="00FE20F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CE"/>
    <w:pPr>
      <w:spacing w:after="200" w:line="276" w:lineRule="auto"/>
    </w:pPr>
    <w:rPr>
      <w:lang w:eastAsia="en-US"/>
    </w:rPr>
  </w:style>
  <w:style w:type="paragraph" w:styleId="Heading2">
    <w:name w:val="heading 2"/>
    <w:basedOn w:val="Normal"/>
    <w:next w:val="Normal"/>
    <w:link w:val="Heading2Char"/>
    <w:uiPriority w:val="99"/>
    <w:qFormat/>
    <w:rsid w:val="00DE4CDC"/>
    <w:pPr>
      <w:keepNext/>
      <w:spacing w:after="0" w:line="240" w:lineRule="auto"/>
      <w:jc w:val="both"/>
      <w:outlineLvl w:val="1"/>
    </w:pPr>
    <w:rPr>
      <w:rFonts w:ascii="Times New Roman" w:eastAsia="Times New Roman" w:hAnsi="Times New Roman"/>
      <w:b/>
      <w:bCs/>
      <w:sz w:val="28"/>
      <w:szCs w:val="24"/>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E4CDC"/>
    <w:rPr>
      <w:rFonts w:ascii="Times New Roman" w:hAnsi="Times New Roman" w:cs="Times New Roman"/>
      <w:b/>
      <w:bCs/>
      <w:sz w:val="24"/>
      <w:szCs w:val="24"/>
      <w:lang w:eastAsia="it-IT"/>
    </w:rPr>
  </w:style>
  <w:style w:type="character" w:styleId="Strong">
    <w:name w:val="Strong"/>
    <w:basedOn w:val="DefaultParagraphFont"/>
    <w:uiPriority w:val="99"/>
    <w:qFormat/>
    <w:rsid w:val="00DE4CDC"/>
    <w:rPr>
      <w:rFonts w:cs="Times New Roman"/>
      <w:b/>
      <w:bCs/>
    </w:rPr>
  </w:style>
  <w:style w:type="paragraph" w:styleId="BodyText2">
    <w:name w:val="Body Text 2"/>
    <w:basedOn w:val="Normal"/>
    <w:link w:val="BodyText2Char"/>
    <w:uiPriority w:val="99"/>
    <w:semiHidden/>
    <w:rsid w:val="00DE4CDC"/>
    <w:pPr>
      <w:spacing w:after="120" w:line="480" w:lineRule="auto"/>
    </w:pPr>
    <w:rPr>
      <w:rFonts w:ascii="Times New Roman" w:eastAsia="Times New Roman" w:hAnsi="Times New Roman"/>
      <w:sz w:val="24"/>
      <w:szCs w:val="24"/>
      <w:lang w:eastAsia="it-IT"/>
    </w:rPr>
  </w:style>
  <w:style w:type="character" w:customStyle="1" w:styleId="BodyText2Char">
    <w:name w:val="Body Text 2 Char"/>
    <w:basedOn w:val="DefaultParagraphFont"/>
    <w:link w:val="BodyText2"/>
    <w:uiPriority w:val="99"/>
    <w:semiHidden/>
    <w:locked/>
    <w:rsid w:val="00DE4CDC"/>
    <w:rPr>
      <w:rFonts w:ascii="Times New Roman" w:hAnsi="Times New Roman" w:cs="Times New Roman"/>
      <w:sz w:val="24"/>
      <w:szCs w:val="24"/>
      <w:lang w:eastAsia="it-IT"/>
    </w:rPr>
  </w:style>
  <w:style w:type="paragraph" w:styleId="ListParagraph">
    <w:name w:val="List Paragraph"/>
    <w:basedOn w:val="Normal"/>
    <w:uiPriority w:val="99"/>
    <w:qFormat/>
    <w:rsid w:val="00594DB8"/>
    <w:pPr>
      <w:ind w:left="720"/>
      <w:contextualSpacing/>
    </w:pPr>
  </w:style>
  <w:style w:type="paragraph" w:customStyle="1" w:styleId="Default">
    <w:name w:val="Default"/>
    <w:uiPriority w:val="99"/>
    <w:rsid w:val="00D02328"/>
    <w:pPr>
      <w:autoSpaceDE w:val="0"/>
      <w:autoSpaceDN w:val="0"/>
      <w:adjustRightInd w:val="0"/>
    </w:pPr>
    <w:rPr>
      <w:rFonts w:ascii="Arial" w:eastAsia="Times New Roman" w:hAnsi="Arial" w:cs="Arial"/>
      <w:color w:val="000000"/>
      <w:sz w:val="24"/>
      <w:szCs w:val="24"/>
    </w:rPr>
  </w:style>
  <w:style w:type="character" w:customStyle="1" w:styleId="A2">
    <w:name w:val="A2"/>
    <w:uiPriority w:val="99"/>
    <w:rsid w:val="005771BE"/>
    <w:rPr>
      <w:color w:val="000000"/>
      <w:sz w:val="26"/>
    </w:rPr>
  </w:style>
  <w:style w:type="character" w:styleId="Hyperlink">
    <w:name w:val="Hyperlink"/>
    <w:basedOn w:val="DefaultParagraphFont"/>
    <w:uiPriority w:val="99"/>
    <w:rsid w:val="00A71D9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spherics.net" TargetMode="External"/><Relationship Id="rId5" Type="http://schemas.openxmlformats.org/officeDocument/2006/relationships/hyperlink" Target="http://www.ecospheric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4040</Words>
  <Characters>22749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L’ENCICLICA “ECOLOGISTA” DI PAPA FRANCESCO</dc:title>
  <dc:subject/>
  <dc:creator>user</dc:creator>
  <cp:keywords/>
  <dc:description/>
  <cp:lastModifiedBy> </cp:lastModifiedBy>
  <cp:revision>2</cp:revision>
  <dcterms:created xsi:type="dcterms:W3CDTF">2015-10-16T13:12:00Z</dcterms:created>
  <dcterms:modified xsi:type="dcterms:W3CDTF">2015-10-16T13:12:00Z</dcterms:modified>
</cp:coreProperties>
</file>